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15F08" w14:textId="77777777" w:rsidR="007C04A8" w:rsidRDefault="00B85704" w:rsidP="001C4550">
      <w:pPr>
        <w:pStyle w:val="PaperTitle"/>
        <w:tabs>
          <w:tab w:val="left" w:pos="585"/>
          <w:tab w:val="center" w:pos="4791"/>
        </w:tabs>
        <w:rPr>
          <w:color w:val="FF0000"/>
        </w:rPr>
      </w:pPr>
      <w:r w:rsidRPr="006C1DA5">
        <w:rPr>
          <w:b w:val="0"/>
          <w:bCs/>
          <w:noProof/>
          <w:color w:val="FF0000"/>
          <w:sz w:val="28"/>
        </w:rPr>
        <mc:AlternateContent>
          <mc:Choice Requires="wps">
            <w:drawing>
              <wp:anchor distT="45720" distB="45720" distL="114300" distR="114300" simplePos="0" relativeHeight="251675648" behindDoc="1" locked="0" layoutInCell="1" allowOverlap="1" wp14:anchorId="0C715F94" wp14:editId="0C715F95">
                <wp:simplePos x="0" y="0"/>
                <wp:positionH relativeFrom="column">
                  <wp:posOffset>-1600</wp:posOffset>
                </wp:positionH>
                <wp:positionV relativeFrom="page">
                  <wp:posOffset>902525</wp:posOffset>
                </wp:positionV>
                <wp:extent cx="1937880" cy="261000"/>
                <wp:effectExtent l="0" t="0" r="24130" b="24765"/>
                <wp:wrapNone/>
                <wp:docPr id="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880" cy="261000"/>
                        </a:xfrm>
                        <a:prstGeom prst="rect">
                          <a:avLst/>
                        </a:prstGeom>
                        <a:solidFill>
                          <a:srgbClr val="FFFF00"/>
                        </a:solidFill>
                        <a:ln w="19050">
                          <a:solidFill>
                            <a:srgbClr val="FF0000"/>
                          </a:solidFill>
                          <a:miter lim="800000"/>
                          <a:headEnd/>
                          <a:tailEnd/>
                        </a:ln>
                      </wps:spPr>
                      <wps:txbx>
                        <w:txbxContent>
                          <w:p w14:paraId="0C715FA0" w14:textId="77777777" w:rsidR="00B85704" w:rsidRPr="00B85704" w:rsidRDefault="00B85704" w:rsidP="001C4550">
                            <w:pPr>
                              <w:jc w:val="left"/>
                              <w:rPr>
                                <w:rFonts w:asciiTheme="majorHAnsi" w:hAnsiTheme="majorHAnsi" w:cstheme="majorHAnsi"/>
                                <w:color w:val="FF0000"/>
                                <w:sz w:val="24"/>
                                <w:szCs w:val="28"/>
                              </w:rPr>
                            </w:pPr>
                            <w:r w:rsidRPr="00B85704">
                              <w:rPr>
                                <w:rFonts w:asciiTheme="majorHAnsi" w:hAnsiTheme="majorHAnsi" w:cstheme="majorHAnsi"/>
                                <w:color w:val="FF0000"/>
                                <w:sz w:val="28"/>
                                <w:szCs w:val="28"/>
                              </w:rPr>
                              <w:t>Paper ID</w:t>
                            </w:r>
                            <w:r w:rsidR="001C4550">
                              <w:rPr>
                                <w:rFonts w:asciiTheme="majorHAnsi" w:hAnsiTheme="majorHAnsi" w:cstheme="majorHAnsi"/>
                                <w:color w:val="FF0000"/>
                                <w:sz w:val="28"/>
                                <w:szCs w:val="28"/>
                              </w:rPr>
                              <w:t xml:space="preserve"> </w:t>
                            </w:r>
                            <w:r w:rsidRPr="00B85704">
                              <w:rPr>
                                <w:rFonts w:asciiTheme="majorHAnsi" w:hAnsiTheme="majorHAnsi" w:cstheme="majorHAnsi"/>
                                <w:color w:val="FF0000"/>
                                <w:sz w:val="18"/>
                                <w:szCs w:val="24"/>
                              </w:rPr>
                              <w:t>is filled here by P</w:t>
                            </w:r>
                            <w:r w:rsidR="00415D5C">
                              <w:rPr>
                                <w:rFonts w:asciiTheme="majorHAnsi" w:hAnsiTheme="majorHAnsi" w:cstheme="majorHAnsi"/>
                                <w:color w:val="FF0000"/>
                                <w:sz w:val="18"/>
                                <w:szCs w:val="24"/>
                              </w:rPr>
                              <w:t xml:space="preserve">rogram </w:t>
                            </w:r>
                            <w:r w:rsidRPr="00B85704">
                              <w:rPr>
                                <w:rFonts w:asciiTheme="majorHAnsi" w:hAnsiTheme="majorHAnsi" w:cstheme="majorHAnsi"/>
                                <w:color w:val="FF0000"/>
                                <w:sz w:val="18"/>
                                <w:szCs w:val="24"/>
                              </w:rPr>
                              <w:t>C</w:t>
                            </w:r>
                            <w:r w:rsidR="00415D5C">
                              <w:rPr>
                                <w:rFonts w:asciiTheme="majorHAnsi" w:hAnsiTheme="majorHAnsi" w:cstheme="majorHAnsi"/>
                                <w:color w:val="FF0000"/>
                                <w:sz w:val="18"/>
                                <w:szCs w:val="24"/>
                              </w:rPr>
                              <w:t>ommittee</w:t>
                            </w:r>
                            <w:r w:rsidRPr="00B85704">
                              <w:rPr>
                                <w:rFonts w:asciiTheme="majorHAnsi" w:hAnsiTheme="majorHAnsi" w:cstheme="majorHAnsi"/>
                                <w:color w:val="FF0000"/>
                                <w:sz w:val="18"/>
                                <w:szCs w:val="24"/>
                              </w:rPr>
                              <w:t>.</w:t>
                            </w:r>
                          </w:p>
                        </w:txbxContent>
                      </wps:txbx>
                      <wps:bodyPr rot="0" vert="horz" wrap="non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715F94" id="_x0000_t202" coordsize="21600,21600" o:spt="202" path="m,l,21600r21600,l21600,xe">
                <v:stroke joinstyle="miter"/>
                <v:path gradientshapeok="t" o:connecttype="rect"/>
              </v:shapetype>
              <v:shape id="テキスト ボックス 2" o:spid="_x0000_s1026" type="#_x0000_t202" style="position:absolute;left:0;text-align:left;margin-left:-.15pt;margin-top:71.05pt;width:152.6pt;height:20.55pt;z-index:-251640832;visibility:visible;mso-wrap-style:non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" fillcolor="yellow" strokecolor="red" strokeweight="1.5pt">
                <v:textbox inset=",,,0">
                  <w:txbxContent>
                    <w:p w14:paraId="0C715FA0" w14:textId="77777777" w:rsidR="00B85704" w:rsidRPr="00B85704" w:rsidRDefault="00B85704" w:rsidP="001C4550">
                      <w:pPr>
                        <w:jc w:val="left"/>
                        <w:rPr>
                          <w:rFonts w:asciiTheme="majorHAnsi" w:hAnsiTheme="majorHAnsi" w:cstheme="majorHAnsi"/>
                          <w:color w:val="FF0000"/>
                          <w:sz w:val="24"/>
                          <w:szCs w:val="28"/>
                        </w:rPr>
                      </w:pPr>
                      <w:r w:rsidRPr="00B85704">
                        <w:rPr>
                          <w:rFonts w:asciiTheme="majorHAnsi" w:hAnsiTheme="majorHAnsi" w:cstheme="majorHAnsi"/>
                          <w:color w:val="FF0000"/>
                          <w:sz w:val="28"/>
                          <w:szCs w:val="28"/>
                        </w:rPr>
                        <w:t>Paper ID</w:t>
                      </w:r>
                      <w:r w:rsidR="001C4550">
                        <w:rPr>
                          <w:rFonts w:asciiTheme="majorHAnsi" w:hAnsiTheme="majorHAnsi" w:cstheme="majorHAnsi"/>
                          <w:color w:val="FF0000"/>
                          <w:sz w:val="28"/>
                          <w:szCs w:val="28"/>
                        </w:rPr>
                        <w:t xml:space="preserve"> </w:t>
                      </w:r>
                      <w:r w:rsidRPr="00B85704">
                        <w:rPr>
                          <w:rFonts w:asciiTheme="majorHAnsi" w:hAnsiTheme="majorHAnsi" w:cstheme="majorHAnsi"/>
                          <w:color w:val="FF0000"/>
                          <w:sz w:val="18"/>
                          <w:szCs w:val="24"/>
                        </w:rPr>
                        <w:t>is filled here by P</w:t>
                      </w:r>
                      <w:r w:rsidR="00415D5C">
                        <w:rPr>
                          <w:rFonts w:asciiTheme="majorHAnsi" w:hAnsiTheme="majorHAnsi" w:cstheme="majorHAnsi"/>
                          <w:color w:val="FF0000"/>
                          <w:sz w:val="18"/>
                          <w:szCs w:val="24"/>
                        </w:rPr>
                        <w:t xml:space="preserve">rogram </w:t>
                      </w:r>
                      <w:r w:rsidRPr="00B85704">
                        <w:rPr>
                          <w:rFonts w:asciiTheme="majorHAnsi" w:hAnsiTheme="majorHAnsi" w:cstheme="majorHAnsi"/>
                          <w:color w:val="FF0000"/>
                          <w:sz w:val="18"/>
                          <w:szCs w:val="24"/>
                        </w:rPr>
                        <w:t>C</w:t>
                      </w:r>
                      <w:r w:rsidR="00415D5C">
                        <w:rPr>
                          <w:rFonts w:asciiTheme="majorHAnsi" w:hAnsiTheme="majorHAnsi" w:cstheme="majorHAnsi"/>
                          <w:color w:val="FF0000"/>
                          <w:sz w:val="18"/>
                          <w:szCs w:val="24"/>
                        </w:rPr>
                        <w:t>ommittee</w:t>
                      </w:r>
                      <w:r w:rsidRPr="00B85704">
                        <w:rPr>
                          <w:rFonts w:asciiTheme="majorHAnsi" w:hAnsiTheme="majorHAnsi" w:cstheme="majorHAnsi"/>
                          <w:color w:val="FF0000"/>
                          <w:sz w:val="18"/>
                          <w:szCs w:val="24"/>
                        </w:rPr>
                        <w:t>.</w:t>
                      </w:r>
                    </w:p>
                  </w:txbxContent>
                </v:textbox>
                <w10:wrap anchory="page"/>
              </v:shape>
            </w:pict>
          </mc:Fallback>
        </mc:AlternateContent>
      </w:r>
      <w:r w:rsidR="00A40C29" w:rsidRPr="007A30DD">
        <w:rPr>
          <w:rFonts w:hint="eastAsia"/>
          <w:color w:val="FF0000"/>
        </w:rPr>
        <w:t xml:space="preserve">(This is a willful empty line only on </w:t>
      </w:r>
      <w:r w:rsidR="00A40C29" w:rsidRPr="007A30DD">
        <w:rPr>
          <w:color w:val="FF0000"/>
        </w:rPr>
        <w:t>the first</w:t>
      </w:r>
      <w:r w:rsidR="00A40C29" w:rsidRPr="007A30DD">
        <w:rPr>
          <w:rFonts w:hint="eastAsia"/>
          <w:color w:val="FF0000"/>
        </w:rPr>
        <w:t xml:space="preserve"> page.)</w:t>
      </w:r>
    </w:p>
    <w:p w14:paraId="0C715F09" w14:textId="77777777" w:rsidR="00A6352B" w:rsidRPr="007A221F" w:rsidRDefault="00A6352B" w:rsidP="007A30DD">
      <w:pPr>
        <w:pStyle w:val="PaperTitle"/>
      </w:pPr>
      <w:r w:rsidRPr="007A221F">
        <w:rPr>
          <w:rFonts w:hint="eastAsia"/>
        </w:rPr>
        <w:t>Author</w:t>
      </w:r>
      <w:r w:rsidRPr="007A221F">
        <w:t>’</w:t>
      </w:r>
      <w:r w:rsidRPr="007A221F">
        <w:rPr>
          <w:rFonts w:hint="eastAsia"/>
        </w:rPr>
        <w:t>s Guide for ICDES20</w:t>
      </w:r>
      <w:r w:rsidR="00F56A74" w:rsidRPr="007A221F">
        <w:t>20</w:t>
      </w:r>
    </w:p>
    <w:p w14:paraId="0C715F0A" w14:textId="77777777" w:rsidR="00A6352B" w:rsidRPr="007A221F" w:rsidRDefault="00913D76" w:rsidP="005C3A98">
      <w:pPr>
        <w:pStyle w:val="10"/>
      </w:pPr>
      <w:r w:rsidRPr="007A221F">
        <w:rPr>
          <w:rFonts w:hint="eastAsia"/>
        </w:rPr>
        <w:t>(Subtitle)</w:t>
      </w:r>
    </w:p>
    <w:p w14:paraId="0C715F0B" w14:textId="77777777" w:rsidR="00913D76" w:rsidRPr="007A221F" w:rsidRDefault="00913D76" w:rsidP="005C3A98">
      <w:pPr>
        <w:pStyle w:val="PaperTitle"/>
      </w:pPr>
    </w:p>
    <w:p w14:paraId="0C715F0C" w14:textId="77777777" w:rsidR="00A6352B" w:rsidRPr="007A221F" w:rsidRDefault="00C90EDF">
      <w:pPr>
        <w:spacing w:line="280" w:lineRule="exact"/>
        <w:jc w:val="center"/>
        <w:rPr>
          <w:rStyle w:val="AuthorName"/>
        </w:rPr>
      </w:pPr>
      <w:r w:rsidRPr="007A221F">
        <w:rPr>
          <w:rStyle w:val="AuthorName"/>
          <w:rFonts w:hint="eastAsia"/>
        </w:rPr>
        <w:t xml:space="preserve">Author </w:t>
      </w:r>
      <w:r w:rsidR="00322CB9" w:rsidRPr="007A221F">
        <w:rPr>
          <w:rStyle w:val="AuthorName"/>
          <w:rFonts w:hint="eastAsia"/>
        </w:rPr>
        <w:t>FAMILYNAME</w:t>
      </w:r>
      <w:r w:rsidRPr="007A221F">
        <w:rPr>
          <w:rStyle w:val="AuthorName"/>
          <w:rFonts w:hint="eastAsia"/>
        </w:rPr>
        <w:t>*</w:t>
      </w:r>
      <w:r w:rsidRPr="007A221F">
        <w:rPr>
          <w:rFonts w:hint="eastAsia"/>
          <w:b/>
          <w:bCs/>
          <w:sz w:val="24"/>
          <w:vertAlign w:val="superscript"/>
        </w:rPr>
        <w:t>1</w:t>
      </w:r>
      <w:r w:rsidRPr="007A221F">
        <w:rPr>
          <w:rStyle w:val="AuthorName"/>
          <w:rFonts w:hint="eastAsia"/>
        </w:rPr>
        <w:t>, Author N</w:t>
      </w:r>
      <w:r w:rsidR="00322CB9" w:rsidRPr="007A221F">
        <w:rPr>
          <w:rStyle w:val="AuthorName"/>
          <w:rFonts w:hint="eastAsia"/>
        </w:rPr>
        <w:t>AME</w:t>
      </w:r>
      <w:r w:rsidRPr="007A221F">
        <w:rPr>
          <w:rStyle w:val="AuthorName"/>
          <w:rFonts w:hint="eastAsia"/>
        </w:rPr>
        <w:t>*</w:t>
      </w:r>
      <w:r w:rsidRPr="007A221F">
        <w:rPr>
          <w:rFonts w:hint="eastAsia"/>
          <w:b/>
          <w:bCs/>
          <w:sz w:val="24"/>
          <w:vertAlign w:val="superscript"/>
        </w:rPr>
        <w:t>2</w:t>
      </w:r>
      <w:r w:rsidR="00EB7057" w:rsidRPr="007A221F">
        <w:rPr>
          <w:rStyle w:val="AuthorName"/>
          <w:rFonts w:hint="eastAsia"/>
        </w:rPr>
        <w:t>,</w:t>
      </w:r>
      <w:r w:rsidRPr="007A221F">
        <w:rPr>
          <w:rStyle w:val="AuthorName"/>
          <w:rFonts w:hint="eastAsia"/>
        </w:rPr>
        <w:t xml:space="preserve"> Author N</w:t>
      </w:r>
      <w:r w:rsidR="00322CB9" w:rsidRPr="007A221F">
        <w:rPr>
          <w:rStyle w:val="AuthorName"/>
          <w:rFonts w:hint="eastAsia"/>
        </w:rPr>
        <w:t>AME</w:t>
      </w:r>
      <w:r w:rsidRPr="007A221F">
        <w:rPr>
          <w:rStyle w:val="AuthorName"/>
          <w:rFonts w:hint="eastAsia"/>
        </w:rPr>
        <w:t>*</w:t>
      </w:r>
      <w:r w:rsidRPr="007A221F">
        <w:rPr>
          <w:rFonts w:hint="eastAsia"/>
          <w:b/>
          <w:bCs/>
          <w:sz w:val="24"/>
          <w:vertAlign w:val="superscript"/>
        </w:rPr>
        <w:t>3</w:t>
      </w:r>
      <w:r w:rsidR="00EB7057" w:rsidRPr="007A221F">
        <w:rPr>
          <w:rStyle w:val="AuthorName"/>
          <w:rFonts w:hint="eastAsia"/>
        </w:rPr>
        <w:t xml:space="preserve"> and Author N</w:t>
      </w:r>
      <w:r w:rsidR="00322CB9" w:rsidRPr="007A221F">
        <w:rPr>
          <w:rStyle w:val="AuthorName"/>
          <w:rFonts w:hint="eastAsia"/>
        </w:rPr>
        <w:t>AME</w:t>
      </w:r>
      <w:r w:rsidR="00EB7057" w:rsidRPr="007A221F">
        <w:rPr>
          <w:rStyle w:val="AuthorName"/>
          <w:rFonts w:hint="eastAsia"/>
        </w:rPr>
        <w:t>*</w:t>
      </w:r>
      <w:r w:rsidR="00EB7057" w:rsidRPr="007A221F">
        <w:rPr>
          <w:rFonts w:hint="eastAsia"/>
          <w:b/>
          <w:bCs/>
          <w:sz w:val="24"/>
          <w:vertAlign w:val="superscript"/>
        </w:rPr>
        <w:t>4</w:t>
      </w:r>
    </w:p>
    <w:p w14:paraId="0C715F0D" w14:textId="77777777" w:rsidR="00A6352B" w:rsidRPr="007A221F" w:rsidRDefault="00C90EDF" w:rsidP="00DC1A85">
      <w:pPr>
        <w:pStyle w:val="Affiliation"/>
      </w:pPr>
      <w:r w:rsidRPr="007A221F">
        <w:rPr>
          <w:rFonts w:hint="eastAsia"/>
        </w:rPr>
        <w:t>*1</w:t>
      </w:r>
      <w:r w:rsidR="00C97689" w:rsidRPr="007A221F">
        <w:rPr>
          <w:rFonts w:hint="eastAsia"/>
        </w:rPr>
        <w:tab/>
      </w:r>
      <w:r w:rsidR="00A6352B" w:rsidRPr="007A221F">
        <w:rPr>
          <w:rFonts w:hint="eastAsia"/>
        </w:rPr>
        <w:t>Organizing Committee of ICDES20</w:t>
      </w:r>
      <w:r w:rsidR="00435CC2" w:rsidRPr="007A221F">
        <w:t>20</w:t>
      </w:r>
      <w:r w:rsidR="008E32B7" w:rsidRPr="007A221F">
        <w:br/>
      </w:r>
      <w:r w:rsidR="00A6352B" w:rsidRPr="007A221F">
        <w:rPr>
          <w:rFonts w:hint="eastAsia"/>
        </w:rPr>
        <w:t>The Japan Society for Design Engineering</w:t>
      </w:r>
      <w:r w:rsidR="00DC1A85" w:rsidRPr="007A221F">
        <w:br/>
      </w:r>
      <w:r w:rsidR="00A6352B" w:rsidRPr="007A221F">
        <w:rPr>
          <w:rFonts w:hint="eastAsia"/>
        </w:rPr>
        <w:t xml:space="preserve">2-22-17 </w:t>
      </w:r>
      <w:proofErr w:type="spellStart"/>
      <w:r w:rsidR="00A6352B" w:rsidRPr="007A221F">
        <w:rPr>
          <w:rFonts w:hint="eastAsia"/>
        </w:rPr>
        <w:t>Hyakunin-cho</w:t>
      </w:r>
      <w:proofErr w:type="spellEnd"/>
      <w:r w:rsidR="00A6352B" w:rsidRPr="007A221F">
        <w:rPr>
          <w:rFonts w:hint="eastAsia"/>
        </w:rPr>
        <w:t>, Shinjuku-</w:t>
      </w:r>
      <w:proofErr w:type="spellStart"/>
      <w:r w:rsidR="00A6352B" w:rsidRPr="007A221F">
        <w:rPr>
          <w:rFonts w:hint="eastAsia"/>
        </w:rPr>
        <w:t>ku</w:t>
      </w:r>
      <w:proofErr w:type="spellEnd"/>
      <w:r w:rsidR="00A6352B" w:rsidRPr="007A221F">
        <w:rPr>
          <w:rFonts w:hint="eastAsia"/>
        </w:rPr>
        <w:t>, Tokyo 169-0073, JAPAN</w:t>
      </w:r>
      <w:r w:rsidR="00C57D53" w:rsidRPr="007A221F">
        <w:t xml:space="preserve"> </w:t>
      </w:r>
      <w:r w:rsidR="00CC125C" w:rsidRPr="007A221F">
        <w:rPr>
          <w:rFonts w:hint="eastAsia"/>
        </w:rPr>
        <w:t>(in CAPITAL LETTER)</w:t>
      </w:r>
      <w:r w:rsidR="00B85704" w:rsidRPr="007A221F">
        <w:rPr>
          <w:b/>
          <w:bCs/>
          <w:noProof/>
          <w:sz w:val="28"/>
        </w:rPr>
        <w:t xml:space="preserve"> </w:t>
      </w:r>
      <w:r w:rsidR="00DC1A85" w:rsidRPr="007A221F">
        <w:br/>
      </w:r>
      <w:r w:rsidRPr="007A221F">
        <w:rPr>
          <w:rFonts w:hint="eastAsia"/>
        </w:rPr>
        <w:t>icdes201</w:t>
      </w:r>
      <w:r w:rsidR="0026353C" w:rsidRPr="007A221F">
        <w:rPr>
          <w:rFonts w:hint="eastAsia"/>
        </w:rPr>
        <w:t>4</w:t>
      </w:r>
      <w:r w:rsidRPr="007A221F">
        <w:rPr>
          <w:rFonts w:hint="eastAsia"/>
        </w:rPr>
        <w:t>@jsde.or.jp</w:t>
      </w:r>
    </w:p>
    <w:p w14:paraId="0C715F0E" w14:textId="77777777" w:rsidR="00EB7057" w:rsidRPr="007A221F" w:rsidRDefault="00EB7057" w:rsidP="00DC1A85">
      <w:pPr>
        <w:pStyle w:val="Affiliation"/>
      </w:pPr>
      <w:r w:rsidRPr="007A221F">
        <w:rPr>
          <w:rFonts w:hint="eastAsia"/>
        </w:rPr>
        <w:t>*2</w:t>
      </w:r>
      <w:r w:rsidR="00DC1A85" w:rsidRPr="007A221F">
        <w:tab/>
      </w:r>
      <w:r w:rsidRPr="007A221F">
        <w:rPr>
          <w:rFonts w:hint="eastAsia"/>
        </w:rPr>
        <w:t xml:space="preserve">Department of Mechanical Engineering, </w:t>
      </w:r>
      <w:proofErr w:type="spellStart"/>
      <w:r w:rsidRPr="007A221F">
        <w:rPr>
          <w:rFonts w:hint="eastAsia"/>
        </w:rPr>
        <w:t>Abc</w:t>
      </w:r>
      <w:proofErr w:type="spellEnd"/>
      <w:r w:rsidRPr="007A221F">
        <w:rPr>
          <w:rFonts w:hint="eastAsia"/>
        </w:rPr>
        <w:t xml:space="preserve"> University</w:t>
      </w:r>
      <w:r w:rsidR="00DC1A85" w:rsidRPr="007A221F">
        <w:br/>
      </w:r>
      <w:r w:rsidRPr="007A221F">
        <w:rPr>
          <w:rFonts w:hint="eastAsia"/>
        </w:rPr>
        <w:t>1-2-3 Def-</w:t>
      </w:r>
      <w:proofErr w:type="spellStart"/>
      <w:r w:rsidRPr="007A221F">
        <w:rPr>
          <w:rFonts w:hint="eastAsia"/>
        </w:rPr>
        <w:t>machi</w:t>
      </w:r>
      <w:proofErr w:type="spellEnd"/>
      <w:r w:rsidRPr="007A221F">
        <w:rPr>
          <w:rFonts w:hint="eastAsia"/>
        </w:rPr>
        <w:t xml:space="preserve">, </w:t>
      </w:r>
      <w:proofErr w:type="spellStart"/>
      <w:r w:rsidRPr="007A221F">
        <w:rPr>
          <w:rFonts w:hint="eastAsia"/>
        </w:rPr>
        <w:t>Hij</w:t>
      </w:r>
      <w:proofErr w:type="spellEnd"/>
      <w:r w:rsidRPr="007A221F">
        <w:rPr>
          <w:rFonts w:hint="eastAsia"/>
        </w:rPr>
        <w:t>-city 987-6543, JAPAN</w:t>
      </w:r>
      <w:r w:rsidR="00DC1A85" w:rsidRPr="007A221F">
        <w:br/>
      </w:r>
      <w:r w:rsidRPr="007A221F">
        <w:rPr>
          <w:rFonts w:hint="eastAsia"/>
        </w:rPr>
        <w:t>authname@abc.ac.jp</w:t>
      </w:r>
    </w:p>
    <w:p w14:paraId="0C715F0F" w14:textId="77777777" w:rsidR="00BD42D6" w:rsidRPr="007A221F" w:rsidRDefault="00EB7057" w:rsidP="00DC1A85">
      <w:pPr>
        <w:pStyle w:val="Affiliation"/>
      </w:pPr>
      <w:r w:rsidRPr="007A221F">
        <w:rPr>
          <w:rFonts w:hint="eastAsia"/>
        </w:rPr>
        <w:t xml:space="preserve">*3, </w:t>
      </w:r>
      <w:r w:rsidR="00DC1A85" w:rsidRPr="007A221F">
        <w:rPr>
          <w:rFonts w:hint="eastAsia"/>
        </w:rPr>
        <w:t>*</w:t>
      </w:r>
      <w:r w:rsidRPr="007A221F">
        <w:rPr>
          <w:rFonts w:hint="eastAsia"/>
        </w:rPr>
        <w:t>4</w:t>
      </w:r>
      <w:r w:rsidRPr="007A221F">
        <w:rPr>
          <w:rFonts w:hint="eastAsia"/>
        </w:rPr>
        <w:tab/>
      </w:r>
      <w:r w:rsidR="00E63CD3" w:rsidRPr="007A221F">
        <w:rPr>
          <w:rFonts w:hint="eastAsia"/>
        </w:rPr>
        <w:t xml:space="preserve">Graduate School of Engineering, </w:t>
      </w:r>
      <w:proofErr w:type="spellStart"/>
      <w:r w:rsidR="00E63CD3" w:rsidRPr="007A221F">
        <w:rPr>
          <w:rFonts w:hint="eastAsia"/>
        </w:rPr>
        <w:t>Xyz</w:t>
      </w:r>
      <w:proofErr w:type="spellEnd"/>
      <w:r w:rsidR="00E63CD3" w:rsidRPr="007A221F">
        <w:rPr>
          <w:rFonts w:hint="eastAsia"/>
        </w:rPr>
        <w:t xml:space="preserve"> University</w:t>
      </w:r>
      <w:r w:rsidR="00DC1A85" w:rsidRPr="007A221F">
        <w:br/>
      </w:r>
      <w:r w:rsidR="00E63CD3" w:rsidRPr="007A221F">
        <w:rPr>
          <w:rFonts w:hint="eastAsia"/>
        </w:rPr>
        <w:t>4-5-6 Www-</w:t>
      </w:r>
      <w:proofErr w:type="spellStart"/>
      <w:r w:rsidR="00E63CD3" w:rsidRPr="007A221F">
        <w:rPr>
          <w:rFonts w:hint="eastAsia"/>
        </w:rPr>
        <w:t>cho</w:t>
      </w:r>
      <w:proofErr w:type="spellEnd"/>
      <w:r w:rsidR="00E63CD3" w:rsidRPr="007A221F">
        <w:rPr>
          <w:rFonts w:hint="eastAsia"/>
        </w:rPr>
        <w:t xml:space="preserve">, </w:t>
      </w:r>
      <w:proofErr w:type="spellStart"/>
      <w:r w:rsidR="00E63CD3" w:rsidRPr="007A221F">
        <w:rPr>
          <w:rFonts w:hint="eastAsia"/>
        </w:rPr>
        <w:t>Uv</w:t>
      </w:r>
      <w:proofErr w:type="spellEnd"/>
      <w:r w:rsidR="00E63CD3" w:rsidRPr="007A221F">
        <w:rPr>
          <w:rFonts w:hint="eastAsia"/>
        </w:rPr>
        <w:t>-city 123-4567, JAPAN</w:t>
      </w:r>
      <w:r w:rsidR="00DC1A85" w:rsidRPr="007A221F">
        <w:br/>
      </w:r>
      <w:r w:rsidR="00BD42D6" w:rsidRPr="007A221F">
        <w:rPr>
          <w:rFonts w:hint="eastAsia"/>
        </w:rPr>
        <w:t>authname3@uv.ac.jp, authname4@uv.ac.jp</w:t>
      </w:r>
    </w:p>
    <w:p w14:paraId="0C715F10" w14:textId="77777777" w:rsidR="00A6352B" w:rsidRPr="007A221F" w:rsidRDefault="00A6352B" w:rsidP="008E32B7"/>
    <w:p w14:paraId="0C715F11" w14:textId="77777777" w:rsidR="00A6352B" w:rsidRPr="007A221F" w:rsidRDefault="00A6352B" w:rsidP="008E32B7">
      <w:pPr>
        <w:sectPr w:rsidR="00A6352B" w:rsidRPr="007A221F" w:rsidSect="00646B6C">
          <w:headerReference w:type="first" r:id="rId8"/>
          <w:footerReference w:type="first" r:id="rId9"/>
          <w:pgSz w:w="11906" w:h="16838" w:code="9"/>
          <w:pgMar w:top="1644" w:right="1162" w:bottom="1588" w:left="1162" w:header="851" w:footer="992" w:gutter="0"/>
          <w:cols w:space="425"/>
          <w:titlePg/>
          <w:docGrid w:type="lines" w:linePitch="360"/>
        </w:sectPr>
      </w:pPr>
    </w:p>
    <w:p w14:paraId="0C715F12" w14:textId="77777777" w:rsidR="00A6352B" w:rsidRPr="007A221F" w:rsidRDefault="00A6352B" w:rsidP="00A550F0">
      <w:pPr>
        <w:pStyle w:val="ChapterHeadings"/>
      </w:pPr>
      <w:r w:rsidRPr="007A221F">
        <w:rPr>
          <w:rFonts w:hint="eastAsia"/>
        </w:rPr>
        <w:t>Abstract</w:t>
      </w:r>
    </w:p>
    <w:p w14:paraId="0C715F13" w14:textId="77777777" w:rsidR="00A6352B" w:rsidRPr="007A221F" w:rsidRDefault="001C4550" w:rsidP="00CF5DED">
      <w:r w:rsidRPr="007A221F">
        <w:t xml:space="preserve">This is the template file to submit </w:t>
      </w:r>
      <w:r w:rsidR="004E0EB8" w:rsidRPr="007A221F">
        <w:t xml:space="preserve">your manuscript for JSDE ICDES2020. </w:t>
      </w:r>
      <w:r w:rsidR="00CF5DED" w:rsidRPr="007A221F">
        <w:t xml:space="preserve">The abstract should be approximately </w:t>
      </w:r>
      <w:r w:rsidR="000F0D2F" w:rsidRPr="007A221F">
        <w:t>200</w:t>
      </w:r>
      <w:r w:rsidR="00CF5DED" w:rsidRPr="007A221F">
        <w:t xml:space="preserve"> words.</w:t>
      </w:r>
    </w:p>
    <w:p w14:paraId="0C715F14" w14:textId="77777777" w:rsidR="00A6352B" w:rsidRPr="00EF5758" w:rsidRDefault="00322CB9" w:rsidP="00322CB9">
      <w:r w:rsidRPr="00322CB9">
        <w:rPr>
          <w:rFonts w:hint="eastAsia"/>
          <w:b/>
        </w:rPr>
        <w:t>Keyw</w:t>
      </w:r>
      <w:r>
        <w:rPr>
          <w:rFonts w:hint="eastAsia"/>
          <w:b/>
        </w:rPr>
        <w:t>o</w:t>
      </w:r>
      <w:r w:rsidRPr="00322CB9">
        <w:rPr>
          <w:rFonts w:hint="eastAsia"/>
          <w:b/>
        </w:rPr>
        <w:t>rds:</w:t>
      </w:r>
      <w:r>
        <w:rPr>
          <w:rFonts w:hint="eastAsia"/>
        </w:rPr>
        <w:t xml:space="preserve"> </w:t>
      </w:r>
      <w:r w:rsidR="0046658B">
        <w:rPr>
          <w:rFonts w:hint="eastAsia"/>
        </w:rPr>
        <w:t>design, drawing (</w:t>
      </w:r>
      <w:r>
        <w:rPr>
          <w:rFonts w:hint="eastAsia"/>
        </w:rPr>
        <w:t xml:space="preserve">by </w:t>
      </w:r>
      <w:r>
        <w:t>several</w:t>
      </w:r>
      <w:r>
        <w:rPr>
          <w:rFonts w:hint="eastAsia"/>
        </w:rPr>
        <w:t xml:space="preserve"> words,</w:t>
      </w:r>
      <w:r w:rsidRPr="00EF5758">
        <w:rPr>
          <w:rFonts w:hint="eastAsia"/>
        </w:rPr>
        <w:t xml:space="preserve"> plea</w:t>
      </w:r>
      <w:r w:rsidR="0046658B" w:rsidRPr="00EF5758">
        <w:rPr>
          <w:rFonts w:hint="eastAsia"/>
        </w:rPr>
        <w:t>s</w:t>
      </w:r>
      <w:r w:rsidRPr="00EF5758">
        <w:rPr>
          <w:rFonts w:hint="eastAsia"/>
        </w:rPr>
        <w:t>e</w:t>
      </w:r>
      <w:r w:rsidR="0046658B" w:rsidRPr="00EF5758">
        <w:rPr>
          <w:rFonts w:hint="eastAsia"/>
        </w:rPr>
        <w:t>)</w:t>
      </w:r>
      <w:r w:rsidR="00B85704" w:rsidRPr="00B85704">
        <w:rPr>
          <w:b/>
          <w:bCs/>
          <w:noProof/>
          <w:color w:val="FF0000"/>
          <w:sz w:val="28"/>
        </w:rPr>
        <w:t xml:space="preserve"> </w:t>
      </w:r>
    </w:p>
    <w:p w14:paraId="0C715F15" w14:textId="77777777" w:rsidR="00322CB9" w:rsidRDefault="00322CB9" w:rsidP="00322CB9"/>
    <w:p w14:paraId="0C715F16" w14:textId="77777777" w:rsidR="0097275B" w:rsidRDefault="0097275B" w:rsidP="00322CB9"/>
    <w:p w14:paraId="0C715F17" w14:textId="77777777" w:rsidR="00A6352B" w:rsidRDefault="00E75AE6" w:rsidP="00EF5758">
      <w:pPr>
        <w:pStyle w:val="ChapterHeadings"/>
      </w:pPr>
      <w:r>
        <w:rPr>
          <w:rFonts w:hint="eastAsia"/>
        </w:rPr>
        <w:t>1</w:t>
      </w:r>
      <w:r>
        <w:rPr>
          <w:rFonts w:hint="eastAsia"/>
        </w:rPr>
        <w:tab/>
      </w:r>
      <w:r w:rsidR="00A6352B">
        <w:rPr>
          <w:rFonts w:hint="eastAsia"/>
        </w:rPr>
        <w:t>Introduction</w:t>
      </w:r>
    </w:p>
    <w:p w14:paraId="0C715F18" w14:textId="77777777" w:rsidR="00A6352B" w:rsidRPr="00D01A08" w:rsidRDefault="00A6352B" w:rsidP="00C0006E">
      <w:pPr>
        <w:pStyle w:val="mainbody"/>
        <w:rPr>
          <w:lang w:val="de-DE"/>
        </w:rPr>
      </w:pPr>
      <w:r>
        <w:rPr>
          <w:rFonts w:hint="eastAsia"/>
        </w:rPr>
        <w:t>In order to ensure that high quality proceedings will be published, authors are advised to prepare manuscripts following the guidelines detailed in this guide. The layout of this guide can be served as a sample. Should there be any doubt, please contact us via</w:t>
      </w:r>
      <w:r w:rsidR="00EF5758">
        <w:t xml:space="preserve"> </w:t>
      </w:r>
      <w:r w:rsidRPr="00D01A08">
        <w:rPr>
          <w:rFonts w:hint="eastAsia"/>
          <w:lang w:val="de-DE"/>
        </w:rPr>
        <w:t xml:space="preserve">E-mail: </w:t>
      </w:r>
      <w:r w:rsidR="00517C8C" w:rsidRPr="00733FCA">
        <w:rPr>
          <w:rFonts w:hint="eastAsia"/>
          <w:b/>
          <w:bCs/>
          <w:i/>
          <w:iCs/>
          <w:lang w:val="de-DE"/>
        </w:rPr>
        <w:t>icdes20</w:t>
      </w:r>
      <w:r w:rsidR="00EF5758" w:rsidRPr="00733FCA">
        <w:rPr>
          <w:b/>
          <w:bCs/>
          <w:i/>
          <w:iCs/>
          <w:lang w:val="de-DE"/>
        </w:rPr>
        <w:t>20</w:t>
      </w:r>
      <w:r w:rsidR="00517C8C" w:rsidRPr="00733FCA">
        <w:rPr>
          <w:rFonts w:hint="eastAsia"/>
          <w:b/>
          <w:i/>
        </w:rPr>
        <w:t>@jsde.or.jp</w:t>
      </w:r>
      <w:r w:rsidRPr="00D01A08">
        <w:rPr>
          <w:rFonts w:hint="eastAsia"/>
          <w:lang w:val="de-DE"/>
        </w:rPr>
        <w:t>.</w:t>
      </w:r>
    </w:p>
    <w:p w14:paraId="0C715F19" w14:textId="77777777" w:rsidR="00A6352B" w:rsidRPr="00A000A6" w:rsidRDefault="00A6352B">
      <w:pPr>
        <w:rPr>
          <w:lang w:val="de-DE"/>
        </w:rPr>
      </w:pPr>
    </w:p>
    <w:p w14:paraId="0C715F1A" w14:textId="77777777" w:rsidR="00A6352B" w:rsidRPr="00C0006E" w:rsidRDefault="00A6352B" w:rsidP="00C0006E">
      <w:pPr>
        <w:pStyle w:val="ChapterHeadings"/>
      </w:pPr>
      <w:r w:rsidRPr="00C0006E">
        <w:rPr>
          <w:rFonts w:hint="eastAsia"/>
        </w:rPr>
        <w:t>2</w:t>
      </w:r>
      <w:r w:rsidR="00E75AE6">
        <w:tab/>
      </w:r>
      <w:r w:rsidRPr="00C0006E">
        <w:rPr>
          <w:rFonts w:hint="eastAsia"/>
        </w:rPr>
        <w:t>Format of manuscripts</w:t>
      </w:r>
    </w:p>
    <w:p w14:paraId="0C715F1B" w14:textId="77777777" w:rsidR="00E2282A" w:rsidRDefault="00A6352B" w:rsidP="00C0006E">
      <w:pPr>
        <w:pStyle w:val="SectionHeadings"/>
      </w:pPr>
      <w:r>
        <w:rPr>
          <w:rFonts w:hint="eastAsia"/>
        </w:rPr>
        <w:t>2.1</w:t>
      </w:r>
      <w:r w:rsidR="00C0006E">
        <w:tab/>
      </w:r>
      <w:r>
        <w:rPr>
          <w:rFonts w:hint="eastAsia"/>
        </w:rPr>
        <w:t>Paper size and pages</w:t>
      </w:r>
    </w:p>
    <w:p w14:paraId="0C715F1C" w14:textId="77777777" w:rsidR="00A6352B" w:rsidRPr="007A30DD" w:rsidRDefault="00A6352B" w:rsidP="007A30DD">
      <w:pPr>
        <w:pStyle w:val="mainbody"/>
      </w:pPr>
      <w:r w:rsidRPr="007A30DD">
        <w:rPr>
          <w:rFonts w:hint="eastAsia"/>
        </w:rPr>
        <w:t>Authors should prepare their manuscrip</w:t>
      </w:r>
      <w:r w:rsidRPr="007A221F">
        <w:rPr>
          <w:rFonts w:hint="eastAsia"/>
        </w:rPr>
        <w:t xml:space="preserve">ts in </w:t>
      </w:r>
      <w:r w:rsidR="005C3A98" w:rsidRPr="007A221F">
        <w:t xml:space="preserve">single </w:t>
      </w:r>
      <w:r w:rsidRPr="007A221F">
        <w:rPr>
          <w:rFonts w:hint="eastAsia"/>
        </w:rPr>
        <w:t>column format for printing on A4 (210</w:t>
      </w:r>
      <w:r w:rsidR="00C57D53" w:rsidRPr="007A221F">
        <w:t xml:space="preserve"> </w:t>
      </w:r>
      <w:r w:rsidRPr="007A221F">
        <w:rPr>
          <w:rFonts w:hint="eastAsia"/>
        </w:rPr>
        <w:t xml:space="preserve">mm </w:t>
      </w:r>
      <w:r w:rsidR="00C57D53" w:rsidRPr="007A221F">
        <w:t>×</w:t>
      </w:r>
      <w:r w:rsidRPr="007A221F">
        <w:rPr>
          <w:rFonts w:hint="eastAsia"/>
        </w:rPr>
        <w:t xml:space="preserve"> 297</w:t>
      </w:r>
      <w:r w:rsidR="00C57D53" w:rsidRPr="007A221F">
        <w:t xml:space="preserve"> </w:t>
      </w:r>
      <w:r w:rsidRPr="007A221F">
        <w:rPr>
          <w:rFonts w:hint="eastAsia"/>
        </w:rPr>
        <w:t xml:space="preserve">mm) paper and must ensure that the completed manuscript </w:t>
      </w:r>
      <w:r w:rsidR="00FB5B6A" w:rsidRPr="007A221F">
        <w:t xml:space="preserve">is more than page </w:t>
      </w:r>
      <w:r w:rsidR="00FB5B6A" w:rsidRPr="007A221F">
        <w:rPr>
          <w:rFonts w:hint="eastAsia"/>
        </w:rPr>
        <w:t>two (</w:t>
      </w:r>
      <w:r w:rsidR="00FB5B6A" w:rsidRPr="007A221F">
        <w:t>2</w:t>
      </w:r>
      <w:r w:rsidR="00FB5B6A" w:rsidRPr="007A221F">
        <w:rPr>
          <w:rFonts w:hint="eastAsia"/>
        </w:rPr>
        <w:t>)</w:t>
      </w:r>
      <w:r w:rsidR="00FB5B6A" w:rsidRPr="007A221F">
        <w:t xml:space="preserve"> and not exceeding </w:t>
      </w:r>
      <w:r w:rsidR="00830909" w:rsidRPr="007A221F">
        <w:t>ten</w:t>
      </w:r>
      <w:r w:rsidR="00FB5B6A" w:rsidRPr="007A221F">
        <w:t xml:space="preserve"> (</w:t>
      </w:r>
      <w:r w:rsidR="00830909" w:rsidRPr="007A221F">
        <w:t>10</w:t>
      </w:r>
      <w:r w:rsidR="00FB5B6A" w:rsidRPr="007A221F">
        <w:t>) pages</w:t>
      </w:r>
      <w:r w:rsidR="00FB5B6A" w:rsidRPr="007A30DD">
        <w:t>.</w:t>
      </w:r>
    </w:p>
    <w:p w14:paraId="0C715F1D" w14:textId="77777777" w:rsidR="00E2282A" w:rsidRDefault="00A6352B" w:rsidP="00C0006E">
      <w:pPr>
        <w:pStyle w:val="SectionHeadings"/>
      </w:pPr>
      <w:r>
        <w:rPr>
          <w:rFonts w:hint="eastAsia"/>
        </w:rPr>
        <w:t>2.2</w:t>
      </w:r>
      <w:r w:rsidR="00E75AE6">
        <w:tab/>
      </w:r>
      <w:r>
        <w:rPr>
          <w:rFonts w:hint="eastAsia"/>
        </w:rPr>
        <w:t>Margins</w:t>
      </w:r>
    </w:p>
    <w:p w14:paraId="0C715F1E" w14:textId="77777777" w:rsidR="00A6352B" w:rsidRDefault="00A6352B" w:rsidP="002431FA">
      <w:pPr>
        <w:pStyle w:val="mainbody"/>
      </w:pPr>
      <w:r>
        <w:rPr>
          <w:rFonts w:hint="eastAsia"/>
        </w:rPr>
        <w:t>Authors must ensure that the typing area (centered) matches the guidelines given below:</w:t>
      </w:r>
    </w:p>
    <w:p w14:paraId="0C715F1F" w14:textId="77777777" w:rsidR="00A6352B" w:rsidRPr="007A221F" w:rsidRDefault="00E2282A" w:rsidP="002431FA">
      <w:pPr>
        <w:numPr>
          <w:ilvl w:val="0"/>
          <w:numId w:val="1"/>
        </w:numPr>
        <w:ind w:left="340" w:hanging="340"/>
      </w:pPr>
      <w:r w:rsidRPr="007A221F">
        <w:rPr>
          <w:rFonts w:hint="eastAsia"/>
        </w:rPr>
        <w:t xml:space="preserve">The distance from the top edge of the paper should be </w:t>
      </w:r>
      <w:r w:rsidR="0067787D" w:rsidRPr="007A221F">
        <w:t>2</w:t>
      </w:r>
      <w:r w:rsidR="0067787D" w:rsidRPr="007A221F">
        <w:rPr>
          <w:rFonts w:hint="eastAsia"/>
        </w:rPr>
        <w:t>9</w:t>
      </w:r>
      <w:r w:rsidR="00C57D53" w:rsidRPr="007A221F">
        <w:t xml:space="preserve"> </w:t>
      </w:r>
      <w:r w:rsidRPr="007A221F">
        <w:rPr>
          <w:rFonts w:hint="eastAsia"/>
        </w:rPr>
        <w:t>mm. Then, o</w:t>
      </w:r>
      <w:r w:rsidR="00A6352B" w:rsidRPr="007A221F">
        <w:rPr>
          <w:rFonts w:hint="eastAsia"/>
        </w:rPr>
        <w:t xml:space="preserve">n the first page, </w:t>
      </w:r>
      <w:r w:rsidRPr="007A221F">
        <w:rPr>
          <w:rFonts w:hint="eastAsia"/>
        </w:rPr>
        <w:t xml:space="preserve">to insert one empty line before </w:t>
      </w:r>
      <w:r w:rsidR="00A6352B" w:rsidRPr="007A221F">
        <w:rPr>
          <w:rFonts w:hint="eastAsia"/>
        </w:rPr>
        <w:t xml:space="preserve">the first line of type (i.e. the Title) should be </w:t>
      </w:r>
      <w:r w:rsidRPr="007A221F">
        <w:rPr>
          <w:rFonts w:hint="eastAsia"/>
        </w:rPr>
        <w:t xml:space="preserve">almost </w:t>
      </w:r>
      <w:r w:rsidR="0067787D" w:rsidRPr="007A221F">
        <w:t xml:space="preserve">35 </w:t>
      </w:r>
      <w:r w:rsidR="00A6352B" w:rsidRPr="007A221F">
        <w:rPr>
          <w:rFonts w:hint="eastAsia"/>
        </w:rPr>
        <w:t>mm.</w:t>
      </w:r>
    </w:p>
    <w:p w14:paraId="0C715F20" w14:textId="77777777" w:rsidR="00A6352B" w:rsidRPr="007A221F" w:rsidRDefault="00A6352B" w:rsidP="002431FA">
      <w:pPr>
        <w:numPr>
          <w:ilvl w:val="0"/>
          <w:numId w:val="1"/>
        </w:numPr>
        <w:ind w:left="340" w:hanging="340"/>
      </w:pPr>
      <w:r w:rsidRPr="007A221F">
        <w:rPr>
          <w:rFonts w:hint="eastAsia"/>
        </w:rPr>
        <w:t xml:space="preserve">The bottom margin should be </w:t>
      </w:r>
      <w:r w:rsidR="0067787D" w:rsidRPr="007A221F">
        <w:t xml:space="preserve">28 </w:t>
      </w:r>
      <w:r w:rsidRPr="007A221F">
        <w:rPr>
          <w:rFonts w:hint="eastAsia"/>
        </w:rPr>
        <w:t>mm. No page number should appear in the manuscript.</w:t>
      </w:r>
    </w:p>
    <w:p w14:paraId="0C715F21" w14:textId="77777777" w:rsidR="00A6352B" w:rsidRPr="007A221F" w:rsidRDefault="00A6352B" w:rsidP="002431FA">
      <w:pPr>
        <w:numPr>
          <w:ilvl w:val="0"/>
          <w:numId w:val="1"/>
        </w:numPr>
        <w:ind w:left="340" w:hanging="340"/>
      </w:pPr>
      <w:r w:rsidRPr="007A221F">
        <w:rPr>
          <w:rFonts w:hint="eastAsia"/>
        </w:rPr>
        <w:t>The left and right margins must be the same</w:t>
      </w:r>
      <w:r w:rsidR="00E2282A" w:rsidRPr="007A221F">
        <w:rPr>
          <w:rFonts w:hint="eastAsia"/>
        </w:rPr>
        <w:t xml:space="preserve">, namely </w:t>
      </w:r>
      <w:r w:rsidR="0067787D" w:rsidRPr="007A221F">
        <w:t xml:space="preserve">20.5 </w:t>
      </w:r>
      <w:r w:rsidR="00E2282A" w:rsidRPr="007A221F">
        <w:rPr>
          <w:rFonts w:hint="eastAsia"/>
        </w:rPr>
        <w:t>mm</w:t>
      </w:r>
      <w:r w:rsidRPr="007A221F">
        <w:rPr>
          <w:rFonts w:hint="eastAsia"/>
        </w:rPr>
        <w:t>.</w:t>
      </w:r>
    </w:p>
    <w:p w14:paraId="0C715F22" w14:textId="77777777" w:rsidR="00E2282A" w:rsidRPr="00D259C0" w:rsidRDefault="00C42F4F" w:rsidP="00C0006E">
      <w:pPr>
        <w:pStyle w:val="SectionHeadings"/>
      </w:pPr>
      <w:r w:rsidRPr="00D259C0">
        <w:rPr>
          <w:rFonts w:hint="eastAsia"/>
        </w:rPr>
        <w:t>2.3</w:t>
      </w:r>
      <w:r w:rsidR="00E75AE6" w:rsidRPr="00D259C0">
        <w:tab/>
      </w:r>
      <w:r w:rsidRPr="00D259C0">
        <w:rPr>
          <w:rFonts w:hint="eastAsia"/>
        </w:rPr>
        <w:t>Lines per page</w:t>
      </w:r>
    </w:p>
    <w:p w14:paraId="0C715F23" w14:textId="77777777" w:rsidR="00C42F4F" w:rsidRPr="007A221F" w:rsidRDefault="00D259C0" w:rsidP="002431FA">
      <w:pPr>
        <w:pStyle w:val="mainbody"/>
        <w:rPr>
          <w:dstrike/>
        </w:rPr>
      </w:pPr>
      <w:r w:rsidRPr="007A221F">
        <w:t>Set to forty-</w:t>
      </w:r>
      <w:r w:rsidR="00E90C22" w:rsidRPr="007A221F">
        <w:t xml:space="preserve">five </w:t>
      </w:r>
      <w:r w:rsidRPr="007A221F">
        <w:t>(4</w:t>
      </w:r>
      <w:r w:rsidR="00E90C22" w:rsidRPr="007A221F">
        <w:t>5</w:t>
      </w:r>
      <w:r w:rsidRPr="007A221F">
        <w:t>) lines per page</w:t>
      </w:r>
      <w:r w:rsidR="00E90C22" w:rsidRPr="007A221F">
        <w:t xml:space="preserve"> </w:t>
      </w:r>
      <w:r w:rsidRPr="007A221F">
        <w:t>(The space between lines sets 15pt)</w:t>
      </w:r>
      <w:r w:rsidR="000F0D2F" w:rsidRPr="007A221F">
        <w:t>.</w:t>
      </w:r>
      <w:r w:rsidR="00830909" w:rsidRPr="007A221F">
        <w:rPr>
          <w:rFonts w:hint="eastAsia"/>
        </w:rPr>
        <w:t xml:space="preserve"> Do not put a </w:t>
      </w:r>
      <w:r w:rsidR="00E90C22" w:rsidRPr="007A221F">
        <w:t xml:space="preserve">chapter/section </w:t>
      </w:r>
      <w:r w:rsidR="001D7A96" w:rsidRPr="007A221F">
        <w:t>heading</w:t>
      </w:r>
      <w:r w:rsidR="00830909" w:rsidRPr="007A221F">
        <w:rPr>
          <w:rFonts w:hint="eastAsia"/>
        </w:rPr>
        <w:t xml:space="preserve"> at the bottom of a column.</w:t>
      </w:r>
    </w:p>
    <w:p w14:paraId="0C715F24" w14:textId="77777777" w:rsidR="00322CB9" w:rsidRPr="007A221F" w:rsidRDefault="00322CB9" w:rsidP="002431FA">
      <w:pPr>
        <w:pStyle w:val="mainbody"/>
      </w:pPr>
    </w:p>
    <w:p w14:paraId="0C715F25" w14:textId="77777777" w:rsidR="00A6352B" w:rsidRPr="007A221F" w:rsidRDefault="00A6352B" w:rsidP="00EF5758">
      <w:pPr>
        <w:pStyle w:val="ChapterHeadings"/>
      </w:pPr>
      <w:r w:rsidRPr="007A221F">
        <w:rPr>
          <w:rFonts w:hint="eastAsia"/>
        </w:rPr>
        <w:t>3</w:t>
      </w:r>
      <w:r w:rsidR="00E75AE6" w:rsidRPr="007A221F">
        <w:tab/>
      </w:r>
      <w:r w:rsidRPr="007A221F">
        <w:rPr>
          <w:rFonts w:hint="eastAsia"/>
        </w:rPr>
        <w:t>Fonts</w:t>
      </w:r>
    </w:p>
    <w:p w14:paraId="0C715F26" w14:textId="77777777" w:rsidR="00A6352B" w:rsidRPr="007A221F" w:rsidRDefault="00A6352B" w:rsidP="002431FA">
      <w:pPr>
        <w:pStyle w:val="mainbody"/>
      </w:pPr>
      <w:r w:rsidRPr="007A221F">
        <w:rPr>
          <w:rFonts w:hint="eastAsia"/>
        </w:rPr>
        <w:t xml:space="preserve">Try to use proportional Times Roman font only, justified if possible, in order to avoid printing troubles. </w:t>
      </w:r>
      <w:r w:rsidR="00830909" w:rsidRPr="007A221F">
        <w:t xml:space="preserve">Don’t use </w:t>
      </w:r>
      <w:r w:rsidR="00830909" w:rsidRPr="007A221F">
        <w:rPr>
          <w:rFonts w:hint="eastAsia"/>
        </w:rPr>
        <w:lastRenderedPageBreak/>
        <w:t>multi</w:t>
      </w:r>
      <w:r w:rsidR="00830909" w:rsidRPr="007A221F">
        <w:t xml:space="preserve">byte characters. </w:t>
      </w:r>
      <w:r w:rsidR="00E2282A" w:rsidRPr="007A221F">
        <w:rPr>
          <w:rFonts w:hint="eastAsia"/>
        </w:rPr>
        <w:t>Then,</w:t>
      </w:r>
      <w:r w:rsidRPr="007A221F">
        <w:rPr>
          <w:rFonts w:hint="eastAsia"/>
        </w:rPr>
        <w:t xml:space="preserve"> please follow the font sizes as listed in </w:t>
      </w:r>
      <w:r w:rsidRPr="007A221F">
        <w:rPr>
          <w:rFonts w:hint="eastAsia"/>
          <w:b/>
          <w:bCs/>
        </w:rPr>
        <w:t>Table 1</w:t>
      </w:r>
      <w:r w:rsidRPr="007A221F">
        <w:rPr>
          <w:rFonts w:hint="eastAsia"/>
        </w:rPr>
        <w:t>.</w:t>
      </w:r>
    </w:p>
    <w:p w14:paraId="0C715F27" w14:textId="77777777" w:rsidR="00A6352B" w:rsidRPr="007A221F" w:rsidRDefault="00A6352B" w:rsidP="002431FA">
      <w:pPr>
        <w:pStyle w:val="mainbody"/>
      </w:pPr>
    </w:p>
    <w:p w14:paraId="0C715F28" w14:textId="77777777" w:rsidR="00920A97" w:rsidRPr="007A221F" w:rsidRDefault="00920A97" w:rsidP="00920A97">
      <w:pPr>
        <w:pStyle w:val="FitureTitle-singleline"/>
      </w:pPr>
      <w:r w:rsidRPr="007A221F">
        <w:rPr>
          <w:rFonts w:hint="eastAsia"/>
        </w:rPr>
        <w:t xml:space="preserve">Table </w:t>
      </w:r>
      <w:proofErr w:type="gramStart"/>
      <w:r w:rsidRPr="007A221F">
        <w:rPr>
          <w:rFonts w:hint="eastAsia"/>
        </w:rPr>
        <w:t>1</w:t>
      </w:r>
      <w:r w:rsidRPr="007A221F">
        <w:t xml:space="preserve"> </w:t>
      </w:r>
      <w:r w:rsidRPr="007A221F">
        <w:rPr>
          <w:rFonts w:hint="eastAsia"/>
        </w:rPr>
        <w:t xml:space="preserve"> Font</w:t>
      </w:r>
      <w:proofErr w:type="gramEnd"/>
      <w:r w:rsidRPr="007A221F">
        <w:rPr>
          <w:rFonts w:hint="eastAsia"/>
        </w:rPr>
        <w:t xml:space="preserve"> size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3"/>
        <w:gridCol w:w="992"/>
      </w:tblGrid>
      <w:tr w:rsidR="007A221F" w:rsidRPr="007A221F" w14:paraId="0C715F2B" w14:textId="77777777" w:rsidTr="004E5C51">
        <w:trPr>
          <w:trHeight w:val="284"/>
          <w:jc w:val="center"/>
        </w:trPr>
        <w:tc>
          <w:tcPr>
            <w:tcW w:w="2693" w:type="dxa"/>
            <w:vAlign w:val="center"/>
          </w:tcPr>
          <w:p w14:paraId="0C715F29" w14:textId="77777777" w:rsidR="00920A97" w:rsidRPr="007A221F" w:rsidRDefault="00920A97" w:rsidP="004E5C51">
            <w:r w:rsidRPr="007A221F">
              <w:rPr>
                <w:rFonts w:hint="eastAsia"/>
              </w:rPr>
              <w:t>Title with bold type</w:t>
            </w:r>
          </w:p>
        </w:tc>
        <w:tc>
          <w:tcPr>
            <w:tcW w:w="992" w:type="dxa"/>
            <w:vAlign w:val="center"/>
          </w:tcPr>
          <w:p w14:paraId="0C715F2A" w14:textId="77777777" w:rsidR="00920A97" w:rsidRPr="007A221F" w:rsidRDefault="00920A97" w:rsidP="004E5C51">
            <w:pPr>
              <w:jc w:val="center"/>
            </w:pPr>
            <w:r w:rsidRPr="007A221F">
              <w:rPr>
                <w:rFonts w:hint="eastAsia"/>
              </w:rPr>
              <w:t>1</w:t>
            </w:r>
            <w:r w:rsidRPr="007A221F">
              <w:t>6</w:t>
            </w:r>
            <w:r w:rsidRPr="007A221F">
              <w:rPr>
                <w:rFonts w:hint="eastAsia"/>
              </w:rPr>
              <w:t xml:space="preserve"> pt.</w:t>
            </w:r>
          </w:p>
        </w:tc>
      </w:tr>
      <w:tr w:rsidR="007A221F" w:rsidRPr="007A221F" w14:paraId="0C715F2E" w14:textId="77777777" w:rsidTr="004E5C51">
        <w:trPr>
          <w:trHeight w:val="284"/>
          <w:jc w:val="center"/>
        </w:trPr>
        <w:tc>
          <w:tcPr>
            <w:tcW w:w="2693" w:type="dxa"/>
            <w:vAlign w:val="center"/>
          </w:tcPr>
          <w:p w14:paraId="0C715F2C" w14:textId="77777777" w:rsidR="00920A97" w:rsidRPr="007A221F" w:rsidRDefault="00920A97" w:rsidP="004E5C51">
            <w:r w:rsidRPr="007A221F">
              <w:rPr>
                <w:rFonts w:hint="eastAsia"/>
              </w:rPr>
              <w:t>Subtitle with bold type</w:t>
            </w:r>
          </w:p>
        </w:tc>
        <w:tc>
          <w:tcPr>
            <w:tcW w:w="992" w:type="dxa"/>
            <w:vAlign w:val="center"/>
          </w:tcPr>
          <w:p w14:paraId="0C715F2D" w14:textId="77777777" w:rsidR="00920A97" w:rsidRPr="007A221F" w:rsidRDefault="00920A97" w:rsidP="004E5C51">
            <w:pPr>
              <w:jc w:val="center"/>
            </w:pPr>
            <w:r w:rsidRPr="007A221F">
              <w:rPr>
                <w:rFonts w:hint="eastAsia"/>
              </w:rPr>
              <w:t>12 pt.</w:t>
            </w:r>
          </w:p>
        </w:tc>
      </w:tr>
      <w:tr w:rsidR="007A221F" w:rsidRPr="007A221F" w14:paraId="0C715F31" w14:textId="77777777" w:rsidTr="004E5C51">
        <w:trPr>
          <w:trHeight w:val="284"/>
          <w:jc w:val="center"/>
        </w:trPr>
        <w:tc>
          <w:tcPr>
            <w:tcW w:w="2693" w:type="dxa"/>
            <w:vAlign w:val="center"/>
          </w:tcPr>
          <w:p w14:paraId="0C715F2F" w14:textId="77777777" w:rsidR="00920A97" w:rsidRPr="007A221F" w:rsidRDefault="00920A97" w:rsidP="004E5C51">
            <w:r w:rsidRPr="007A221F">
              <w:rPr>
                <w:rFonts w:hint="eastAsia"/>
              </w:rPr>
              <w:t>Authors</w:t>
            </w:r>
            <w:r w:rsidRPr="007A221F">
              <w:t xml:space="preserve">’ </w:t>
            </w:r>
            <w:r w:rsidRPr="007A221F">
              <w:rPr>
                <w:rFonts w:hint="eastAsia"/>
              </w:rPr>
              <w:t>names with bold type</w:t>
            </w:r>
          </w:p>
        </w:tc>
        <w:tc>
          <w:tcPr>
            <w:tcW w:w="992" w:type="dxa"/>
            <w:vAlign w:val="center"/>
          </w:tcPr>
          <w:p w14:paraId="0C715F30" w14:textId="77777777" w:rsidR="00920A97" w:rsidRPr="007A221F" w:rsidRDefault="00920A97" w:rsidP="004E5C51">
            <w:pPr>
              <w:jc w:val="center"/>
            </w:pPr>
            <w:r w:rsidRPr="007A221F">
              <w:rPr>
                <w:rFonts w:hint="eastAsia"/>
              </w:rPr>
              <w:t>12 pt.</w:t>
            </w:r>
          </w:p>
        </w:tc>
      </w:tr>
      <w:tr w:rsidR="007A221F" w:rsidRPr="007A221F" w14:paraId="0C715F34" w14:textId="77777777" w:rsidTr="004E5C51">
        <w:trPr>
          <w:trHeight w:val="284"/>
          <w:jc w:val="center"/>
        </w:trPr>
        <w:tc>
          <w:tcPr>
            <w:tcW w:w="2693" w:type="dxa"/>
            <w:vAlign w:val="center"/>
          </w:tcPr>
          <w:p w14:paraId="0C715F32" w14:textId="77777777" w:rsidR="00920A97" w:rsidRPr="007A221F" w:rsidRDefault="00920A97" w:rsidP="004E5C51">
            <w:r w:rsidRPr="007A221F">
              <w:rPr>
                <w:rFonts w:hint="eastAsia"/>
              </w:rPr>
              <w:t>Authors</w:t>
            </w:r>
            <w:r w:rsidRPr="007A221F">
              <w:t>’</w:t>
            </w:r>
            <w:r w:rsidRPr="007A221F">
              <w:rPr>
                <w:rFonts w:hint="eastAsia"/>
              </w:rPr>
              <w:t xml:space="preserve"> affiliation</w:t>
            </w:r>
          </w:p>
        </w:tc>
        <w:tc>
          <w:tcPr>
            <w:tcW w:w="992" w:type="dxa"/>
            <w:vAlign w:val="center"/>
          </w:tcPr>
          <w:p w14:paraId="0C715F33" w14:textId="77777777" w:rsidR="00920A97" w:rsidRPr="007A221F" w:rsidRDefault="00920A97" w:rsidP="004E5C51">
            <w:pPr>
              <w:jc w:val="center"/>
            </w:pPr>
            <w:r w:rsidRPr="007A221F">
              <w:rPr>
                <w:rFonts w:hint="eastAsia"/>
              </w:rPr>
              <w:t>10 pt.</w:t>
            </w:r>
          </w:p>
        </w:tc>
      </w:tr>
      <w:tr w:rsidR="007A221F" w:rsidRPr="007A221F" w14:paraId="0C715F37" w14:textId="77777777" w:rsidTr="004E5C51">
        <w:trPr>
          <w:trHeight w:val="284"/>
          <w:jc w:val="center"/>
        </w:trPr>
        <w:tc>
          <w:tcPr>
            <w:tcW w:w="2693" w:type="dxa"/>
            <w:vAlign w:val="center"/>
          </w:tcPr>
          <w:p w14:paraId="0C715F35" w14:textId="77777777" w:rsidR="00920A97" w:rsidRPr="007A221F" w:rsidRDefault="00920A97" w:rsidP="004E5C51">
            <w:r w:rsidRPr="007A221F">
              <w:rPr>
                <w:rFonts w:hint="eastAsia"/>
              </w:rPr>
              <w:t>Authors</w:t>
            </w:r>
            <w:r w:rsidRPr="007A221F">
              <w:t>’</w:t>
            </w:r>
            <w:r w:rsidRPr="007A221F">
              <w:rPr>
                <w:rFonts w:hint="eastAsia"/>
              </w:rPr>
              <w:t xml:space="preserve"> </w:t>
            </w:r>
            <w:r w:rsidRPr="007A221F">
              <w:t>address</w:t>
            </w:r>
            <w:r w:rsidRPr="007A221F">
              <w:rPr>
                <w:rFonts w:hint="eastAsia"/>
              </w:rPr>
              <w:t xml:space="preserve"> and E-mail </w:t>
            </w:r>
          </w:p>
        </w:tc>
        <w:tc>
          <w:tcPr>
            <w:tcW w:w="992" w:type="dxa"/>
            <w:vAlign w:val="center"/>
          </w:tcPr>
          <w:p w14:paraId="0C715F36" w14:textId="77777777" w:rsidR="00920A97" w:rsidRPr="007A221F" w:rsidRDefault="00920A97" w:rsidP="004E5C51">
            <w:pPr>
              <w:jc w:val="center"/>
            </w:pPr>
            <w:r w:rsidRPr="007A221F">
              <w:rPr>
                <w:rFonts w:hint="eastAsia"/>
              </w:rPr>
              <w:t>10 pt.</w:t>
            </w:r>
          </w:p>
        </w:tc>
      </w:tr>
      <w:tr w:rsidR="007A221F" w:rsidRPr="007A221F" w14:paraId="0C715F3B" w14:textId="77777777" w:rsidTr="004E5C51">
        <w:trPr>
          <w:trHeight w:val="284"/>
          <w:jc w:val="center"/>
        </w:trPr>
        <w:tc>
          <w:tcPr>
            <w:tcW w:w="2693" w:type="dxa"/>
            <w:vAlign w:val="center"/>
          </w:tcPr>
          <w:p w14:paraId="0C715F38" w14:textId="77777777" w:rsidR="00920A97" w:rsidRPr="007A221F" w:rsidRDefault="00920A97" w:rsidP="004E5C51">
            <w:r w:rsidRPr="007A221F">
              <w:rPr>
                <w:rFonts w:hint="eastAsia"/>
              </w:rPr>
              <w:t>Main text</w:t>
            </w:r>
          </w:p>
          <w:p w14:paraId="0C715F39" w14:textId="77777777" w:rsidR="00920A97" w:rsidRPr="007A221F" w:rsidRDefault="00920A97" w:rsidP="004E5C51">
            <w:r w:rsidRPr="007A221F">
              <w:rPr>
                <w:rFonts w:hint="eastAsia"/>
              </w:rPr>
              <w:t>Clause and section titles with bold type</w:t>
            </w:r>
          </w:p>
        </w:tc>
        <w:tc>
          <w:tcPr>
            <w:tcW w:w="992" w:type="dxa"/>
            <w:vAlign w:val="center"/>
          </w:tcPr>
          <w:p w14:paraId="0C715F3A" w14:textId="77777777" w:rsidR="00920A97" w:rsidRPr="007A221F" w:rsidRDefault="00920A97" w:rsidP="004E5C51">
            <w:pPr>
              <w:jc w:val="center"/>
            </w:pPr>
            <w:r w:rsidRPr="007A221F">
              <w:rPr>
                <w:rFonts w:hint="eastAsia"/>
              </w:rPr>
              <w:t>10 pt.</w:t>
            </w:r>
          </w:p>
        </w:tc>
      </w:tr>
      <w:tr w:rsidR="007A221F" w:rsidRPr="007A221F" w14:paraId="0C715F3E" w14:textId="77777777" w:rsidTr="004E5C51">
        <w:trPr>
          <w:trHeight w:val="284"/>
          <w:jc w:val="center"/>
        </w:trPr>
        <w:tc>
          <w:tcPr>
            <w:tcW w:w="2693" w:type="dxa"/>
            <w:vAlign w:val="center"/>
          </w:tcPr>
          <w:p w14:paraId="0C715F3C" w14:textId="77777777" w:rsidR="00920A97" w:rsidRPr="007A221F" w:rsidRDefault="00920A97" w:rsidP="004E5C51">
            <w:r w:rsidRPr="007A221F">
              <w:rPr>
                <w:rFonts w:hint="eastAsia"/>
              </w:rPr>
              <w:t>Chapter title with bold type</w:t>
            </w:r>
          </w:p>
        </w:tc>
        <w:tc>
          <w:tcPr>
            <w:tcW w:w="992" w:type="dxa"/>
            <w:vAlign w:val="center"/>
          </w:tcPr>
          <w:p w14:paraId="0C715F3D" w14:textId="77777777" w:rsidR="00920A97" w:rsidRPr="007A221F" w:rsidRDefault="00920A97" w:rsidP="004E5C51">
            <w:pPr>
              <w:jc w:val="center"/>
            </w:pPr>
            <w:r w:rsidRPr="007A221F">
              <w:rPr>
                <w:rFonts w:hint="eastAsia"/>
              </w:rPr>
              <w:t>12 pt.</w:t>
            </w:r>
          </w:p>
        </w:tc>
      </w:tr>
      <w:tr w:rsidR="00920A97" w:rsidRPr="007A221F" w14:paraId="0C715F41" w14:textId="77777777" w:rsidTr="004E5C51">
        <w:trPr>
          <w:trHeight w:val="284"/>
          <w:jc w:val="center"/>
        </w:trPr>
        <w:tc>
          <w:tcPr>
            <w:tcW w:w="2693" w:type="dxa"/>
            <w:vAlign w:val="center"/>
          </w:tcPr>
          <w:p w14:paraId="0C715F3F" w14:textId="77777777" w:rsidR="00920A97" w:rsidRPr="007A221F" w:rsidRDefault="00920A97" w:rsidP="004E5C51">
            <w:r w:rsidRPr="007A221F">
              <w:rPr>
                <w:rFonts w:hint="eastAsia"/>
              </w:rPr>
              <w:t>Figure captions</w:t>
            </w:r>
            <w:r w:rsidRPr="007A221F">
              <w:t xml:space="preserve"> </w:t>
            </w:r>
            <w:r w:rsidRPr="007A221F">
              <w:rPr>
                <w:rFonts w:hint="eastAsia"/>
              </w:rPr>
              <w:t>with bold type</w:t>
            </w:r>
          </w:p>
        </w:tc>
        <w:tc>
          <w:tcPr>
            <w:tcW w:w="992" w:type="dxa"/>
            <w:vAlign w:val="center"/>
          </w:tcPr>
          <w:p w14:paraId="0C715F40" w14:textId="77777777" w:rsidR="00920A97" w:rsidRPr="007A221F" w:rsidRDefault="00920A97" w:rsidP="004E5C51">
            <w:pPr>
              <w:jc w:val="center"/>
            </w:pPr>
            <w:r w:rsidRPr="007A221F">
              <w:rPr>
                <w:rFonts w:hint="eastAsia"/>
              </w:rPr>
              <w:t>10 pt.</w:t>
            </w:r>
          </w:p>
        </w:tc>
      </w:tr>
    </w:tbl>
    <w:p w14:paraId="0C715F42" w14:textId="77777777" w:rsidR="00920A97" w:rsidRDefault="00920A97" w:rsidP="002431FA">
      <w:pPr>
        <w:pStyle w:val="mainbody"/>
      </w:pPr>
    </w:p>
    <w:p w14:paraId="0C715F43" w14:textId="77777777" w:rsidR="00415D5C" w:rsidRPr="007A221F" w:rsidRDefault="00415D5C" w:rsidP="002431FA">
      <w:pPr>
        <w:pStyle w:val="mainbody"/>
      </w:pPr>
    </w:p>
    <w:p w14:paraId="0C715F44" w14:textId="77777777" w:rsidR="00A6352B" w:rsidRPr="007A221F" w:rsidRDefault="00A6352B" w:rsidP="00EF5758">
      <w:pPr>
        <w:pStyle w:val="ChapterHeadings"/>
      </w:pPr>
      <w:r w:rsidRPr="007A221F">
        <w:rPr>
          <w:rFonts w:hint="eastAsia"/>
        </w:rPr>
        <w:t>4</w:t>
      </w:r>
      <w:r w:rsidR="00E75AE6" w:rsidRPr="007A221F">
        <w:tab/>
      </w:r>
      <w:r w:rsidRPr="007A221F">
        <w:rPr>
          <w:rFonts w:hint="eastAsia"/>
        </w:rPr>
        <w:t>Headings</w:t>
      </w:r>
      <w:r w:rsidR="00D47744" w:rsidRPr="007A221F">
        <w:t xml:space="preserve"> (Style: Chapter Headings)</w:t>
      </w:r>
    </w:p>
    <w:p w14:paraId="0C715F45" w14:textId="77777777" w:rsidR="00D47744" w:rsidRPr="007A221F" w:rsidRDefault="008729E2" w:rsidP="00C0006E">
      <w:pPr>
        <w:pStyle w:val="mainbody"/>
      </w:pPr>
      <w:r w:rsidRPr="007A221F">
        <w:rPr>
          <w:rFonts w:hint="eastAsia"/>
        </w:rPr>
        <w:t>Chapter</w:t>
      </w:r>
      <w:r w:rsidR="00A6352B" w:rsidRPr="007A221F">
        <w:rPr>
          <w:rFonts w:hint="eastAsia"/>
        </w:rPr>
        <w:t xml:space="preserve"> headings should be </w:t>
      </w:r>
      <w:r w:rsidR="0067787D" w:rsidRPr="007A221F">
        <w:t xml:space="preserve">aligned left </w:t>
      </w:r>
      <w:r w:rsidR="00A6352B" w:rsidRPr="007A221F">
        <w:rPr>
          <w:rFonts w:hint="eastAsia"/>
        </w:rPr>
        <w:t>in the column in capital letters, bold font and numbered consecutively, starting with Introduction.</w:t>
      </w:r>
    </w:p>
    <w:p w14:paraId="0C715F46" w14:textId="77777777" w:rsidR="00D47744" w:rsidRPr="007A221F" w:rsidRDefault="00D47744" w:rsidP="00D47744">
      <w:pPr>
        <w:pStyle w:val="SectionHeadings"/>
      </w:pPr>
      <w:r w:rsidRPr="007A221F">
        <w:t>4</w:t>
      </w:r>
      <w:r w:rsidRPr="007A221F">
        <w:rPr>
          <w:rFonts w:hint="eastAsia"/>
        </w:rPr>
        <w:t>.1</w:t>
      </w:r>
      <w:r w:rsidRPr="007A221F">
        <w:tab/>
      </w:r>
      <w:r w:rsidR="00C11766" w:rsidRPr="007A221F">
        <w:t>Sub-h</w:t>
      </w:r>
      <w:r w:rsidRPr="007A221F">
        <w:t>eadings (Style: Section Headings)</w:t>
      </w:r>
    </w:p>
    <w:p w14:paraId="0C715F47" w14:textId="77777777" w:rsidR="00A6352B" w:rsidRPr="007A221F" w:rsidRDefault="008729E2" w:rsidP="00C0006E">
      <w:pPr>
        <w:pStyle w:val="mainbody"/>
      </w:pPr>
      <w:r w:rsidRPr="007A221F">
        <w:rPr>
          <w:rFonts w:hint="eastAsia"/>
        </w:rPr>
        <w:t xml:space="preserve">Clause and section </w:t>
      </w:r>
      <w:r w:rsidR="00A6352B" w:rsidRPr="007A221F">
        <w:rPr>
          <w:rFonts w:hint="eastAsia"/>
        </w:rPr>
        <w:t>headings should be numbered 1.1, 1.2</w:t>
      </w:r>
      <w:r w:rsidRPr="007A221F">
        <w:rPr>
          <w:rFonts w:hint="eastAsia"/>
        </w:rPr>
        <w:t>, 2.1.1,</w:t>
      </w:r>
      <w:r w:rsidR="00A6352B" w:rsidRPr="007A221F">
        <w:rPr>
          <w:rFonts w:hint="eastAsia"/>
        </w:rPr>
        <w:t xml:space="preserve"> etc.</w:t>
      </w:r>
      <w:r w:rsidR="00714873" w:rsidRPr="007A221F">
        <w:t xml:space="preserve"> </w:t>
      </w:r>
    </w:p>
    <w:p w14:paraId="0C715F48" w14:textId="77777777" w:rsidR="00A6352B" w:rsidRPr="007A221F" w:rsidRDefault="00A6352B" w:rsidP="002431FA">
      <w:pPr>
        <w:pStyle w:val="mainbody"/>
      </w:pPr>
    </w:p>
    <w:p w14:paraId="0C715F49" w14:textId="77777777" w:rsidR="00A6352B" w:rsidRPr="007A221F" w:rsidRDefault="00A6352B" w:rsidP="00C0006E">
      <w:pPr>
        <w:pStyle w:val="ChapterHeadings"/>
      </w:pPr>
      <w:r w:rsidRPr="007A221F">
        <w:rPr>
          <w:rFonts w:hint="eastAsia"/>
        </w:rPr>
        <w:t>5</w:t>
      </w:r>
      <w:r w:rsidR="00E75AE6" w:rsidRPr="007A221F">
        <w:tab/>
      </w:r>
      <w:r w:rsidRPr="007A221F">
        <w:rPr>
          <w:rFonts w:hint="eastAsia"/>
        </w:rPr>
        <w:t>Figures</w:t>
      </w:r>
      <w:r w:rsidR="00D47744" w:rsidRPr="007A221F">
        <w:t xml:space="preserve"> and</w:t>
      </w:r>
      <w:r w:rsidRPr="007A221F">
        <w:rPr>
          <w:rFonts w:hint="eastAsia"/>
        </w:rPr>
        <w:t xml:space="preserve"> tables</w:t>
      </w:r>
    </w:p>
    <w:p w14:paraId="0C715F4A" w14:textId="77777777" w:rsidR="00FE2301" w:rsidRPr="007A221F" w:rsidRDefault="00A6352B" w:rsidP="00EF5758">
      <w:pPr>
        <w:pStyle w:val="mainbody"/>
      </w:pPr>
      <w:r w:rsidRPr="007A221F">
        <w:rPr>
          <w:rFonts w:hint="eastAsia"/>
        </w:rPr>
        <w:t>Figures</w:t>
      </w:r>
      <w:r w:rsidR="00C11766" w:rsidRPr="007A221F">
        <w:t xml:space="preserve"> and</w:t>
      </w:r>
      <w:r w:rsidRPr="007A221F">
        <w:rPr>
          <w:rFonts w:hint="eastAsia"/>
        </w:rPr>
        <w:t xml:space="preserve"> tables</w:t>
      </w:r>
      <w:r w:rsidR="00DF71CD" w:rsidRPr="007A221F">
        <w:rPr>
          <w:rFonts w:hint="eastAsia"/>
        </w:rPr>
        <w:t xml:space="preserve"> </w:t>
      </w:r>
      <w:r w:rsidRPr="007A221F">
        <w:rPr>
          <w:rFonts w:hint="eastAsia"/>
        </w:rPr>
        <w:t xml:space="preserve">must be numbered consecutively. </w:t>
      </w:r>
      <w:r w:rsidR="00FE2301" w:rsidRPr="007A221F">
        <w:t xml:space="preserve">The figure and table </w:t>
      </w:r>
      <w:proofErr w:type="gramStart"/>
      <w:r w:rsidR="00FE2301" w:rsidRPr="007A221F">
        <w:t>requires</w:t>
      </w:r>
      <w:proofErr w:type="gramEnd"/>
      <w:r w:rsidR="00FE2301" w:rsidRPr="007A221F">
        <w:t xml:space="preserve"> the blank lines above and below.</w:t>
      </w:r>
      <w:r w:rsidR="00931969" w:rsidRPr="007A221F">
        <w:t xml:space="preserve"> Avoid placing figures and tables before their first mention in the text.</w:t>
      </w:r>
    </w:p>
    <w:p w14:paraId="0C715F4B" w14:textId="77777777" w:rsidR="00FE2301" w:rsidRPr="007A221F" w:rsidRDefault="00A6352B" w:rsidP="00EF5758">
      <w:pPr>
        <w:pStyle w:val="mainbody"/>
      </w:pPr>
      <w:r w:rsidRPr="007A221F">
        <w:rPr>
          <w:rFonts w:hint="eastAsia"/>
        </w:rPr>
        <w:t xml:space="preserve">The figure number and caption should be typed below the illustration, </w:t>
      </w:r>
      <w:r w:rsidR="009730D5" w:rsidRPr="007A221F">
        <w:t>centered</w:t>
      </w:r>
      <w:r w:rsidRPr="007A221F">
        <w:rPr>
          <w:rFonts w:hint="eastAsia"/>
        </w:rPr>
        <w:t xml:space="preserve">, with subsequent lines indented. </w:t>
      </w:r>
      <w:r w:rsidR="00BE311F" w:rsidRPr="007A221F">
        <w:t>The resolution of the picture/figure with over 300DPI / 600DPI is highly recommended. The colored pictures/figures are allowed to use in your manuscript for electric publishing.</w:t>
      </w:r>
    </w:p>
    <w:p w14:paraId="0C715F4C" w14:textId="77777777" w:rsidR="00A6352B" w:rsidRPr="007A221F" w:rsidRDefault="001A1AB4" w:rsidP="00EF5758">
      <w:pPr>
        <w:pStyle w:val="mainbody"/>
      </w:pPr>
      <w:r w:rsidRPr="007A221F">
        <w:t xml:space="preserve">The </w:t>
      </w:r>
      <w:r w:rsidR="00FE2301" w:rsidRPr="007A221F">
        <w:t>table</w:t>
      </w:r>
      <w:r w:rsidRPr="007A221F">
        <w:t xml:space="preserve"> number and caption should be typed </w:t>
      </w:r>
      <w:r w:rsidR="00FE2301" w:rsidRPr="007A221F">
        <w:t>above</w:t>
      </w:r>
      <w:r w:rsidRPr="007A221F">
        <w:t xml:space="preserve"> the </w:t>
      </w:r>
      <w:r w:rsidR="00FE2301" w:rsidRPr="007A221F">
        <w:t>tables</w:t>
      </w:r>
      <w:r w:rsidRPr="007A221F">
        <w:t>, centered, with subsequent lines indented.</w:t>
      </w:r>
      <w:r w:rsidR="00FE2301" w:rsidRPr="007A221F">
        <w:t xml:space="preserve"> </w:t>
      </w:r>
    </w:p>
    <w:p w14:paraId="0C715F4D" w14:textId="77777777" w:rsidR="000E5E5C" w:rsidRPr="007A221F" w:rsidRDefault="00931969" w:rsidP="002431FA">
      <w:pPr>
        <w:pStyle w:val="mainbody"/>
      </w:pPr>
      <w:r w:rsidRPr="007A221F">
        <w:t xml:space="preserve">Use to </w:t>
      </w:r>
      <w:r w:rsidR="001A1AB4" w:rsidRPr="007A221F">
        <w:t xml:space="preserve">refer the figure and table </w:t>
      </w:r>
      <w:r w:rsidRPr="007A221F">
        <w:t>in the text as, f</w:t>
      </w:r>
      <w:r w:rsidR="001A1AB4" w:rsidRPr="007A221F">
        <w:t>or examples, “</w:t>
      </w:r>
      <w:r w:rsidR="001A1AB4" w:rsidRPr="007A221F">
        <w:rPr>
          <w:b/>
        </w:rPr>
        <w:t>Figure 1</w:t>
      </w:r>
      <w:r w:rsidR="001A1AB4" w:rsidRPr="007A221F">
        <w:t xml:space="preserve"> shows that…”</w:t>
      </w:r>
      <w:r w:rsidRPr="007A221F">
        <w:t xml:space="preserve"> or </w:t>
      </w:r>
      <w:r w:rsidR="001A1AB4" w:rsidRPr="007A221F">
        <w:t xml:space="preserve">“The experimental results are represented in </w:t>
      </w:r>
      <w:r w:rsidR="001A1AB4" w:rsidRPr="007A221F">
        <w:rPr>
          <w:b/>
        </w:rPr>
        <w:t>Fig. 2</w:t>
      </w:r>
      <w:r w:rsidR="001A1AB4" w:rsidRPr="007A221F">
        <w:t xml:space="preserve"> and </w:t>
      </w:r>
      <w:r w:rsidR="001A1AB4" w:rsidRPr="007A221F">
        <w:rPr>
          <w:b/>
        </w:rPr>
        <w:t>Table 1</w:t>
      </w:r>
      <w:r w:rsidR="001A1AB4" w:rsidRPr="007A221F">
        <w:t>.”</w:t>
      </w:r>
      <w:r w:rsidR="00FE2301" w:rsidRPr="007A221F">
        <w:t xml:space="preserve"> </w:t>
      </w:r>
    </w:p>
    <w:p w14:paraId="0C715F4E" w14:textId="77777777" w:rsidR="001A1AB4" w:rsidRPr="002431FA" w:rsidRDefault="001A1AB4" w:rsidP="002431FA">
      <w:pPr>
        <w:pStyle w:val="mainbody"/>
      </w:pPr>
    </w:p>
    <w:p w14:paraId="0C715F4F" w14:textId="77777777" w:rsidR="00D205FB" w:rsidRDefault="008C6A7F" w:rsidP="00E75AE6">
      <w:pPr>
        <w:pStyle w:val="Figures"/>
      </w:pPr>
      <w:r>
        <w:drawing>
          <wp:inline distT="0" distB="0" distL="0" distR="0" wp14:anchorId="0C715F96" wp14:editId="0C715F97">
            <wp:extent cx="2114979" cy="1498937"/>
            <wp:effectExtent l="0" t="0" r="0" b="6350"/>
            <wp:docPr id="11" name="図 11" descr="E:\temp\icdes2020LogoVer2019-0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emp\icdes2020LogoVer2019-05-0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3735" cy="1611451"/>
                    </a:xfrm>
                    <a:prstGeom prst="rect">
                      <a:avLst/>
                    </a:prstGeom>
                    <a:noFill/>
                    <a:ln>
                      <a:noFill/>
                    </a:ln>
                  </pic:spPr>
                </pic:pic>
              </a:graphicData>
            </a:graphic>
          </wp:inline>
        </w:drawing>
      </w:r>
    </w:p>
    <w:p w14:paraId="0C715F50" w14:textId="77777777" w:rsidR="00FB45B8" w:rsidRDefault="00C42F4F" w:rsidP="00D205FB">
      <w:pPr>
        <w:pStyle w:val="FitureTitle-singleline"/>
      </w:pPr>
      <w:r w:rsidRPr="0046658B">
        <w:rPr>
          <w:rFonts w:hint="eastAsia"/>
        </w:rPr>
        <w:t xml:space="preserve">Fig. </w:t>
      </w:r>
      <w:proofErr w:type="gramStart"/>
      <w:r w:rsidRPr="0046658B">
        <w:rPr>
          <w:rFonts w:hint="eastAsia"/>
        </w:rPr>
        <w:t>1</w:t>
      </w:r>
      <w:r w:rsidR="00F56A74">
        <w:t xml:space="preserve">  </w:t>
      </w:r>
      <w:r w:rsidRPr="0046658B">
        <w:rPr>
          <w:rFonts w:hint="eastAsia"/>
        </w:rPr>
        <w:t>ICDES</w:t>
      </w:r>
      <w:proofErr w:type="gramEnd"/>
      <w:r w:rsidRPr="0046658B">
        <w:rPr>
          <w:rFonts w:hint="eastAsia"/>
        </w:rPr>
        <w:t>20</w:t>
      </w:r>
      <w:r w:rsidR="00810285">
        <w:t>20</w:t>
      </w:r>
      <w:r w:rsidRPr="0046658B">
        <w:rPr>
          <w:rFonts w:hint="eastAsia"/>
        </w:rPr>
        <w:t xml:space="preserve"> logo</w:t>
      </w:r>
    </w:p>
    <w:p w14:paraId="0C715F51" w14:textId="77777777" w:rsidR="007A221F" w:rsidRDefault="007A221F" w:rsidP="002431FA">
      <w:pPr>
        <w:pStyle w:val="mainbody"/>
      </w:pPr>
    </w:p>
    <w:p w14:paraId="0C715F52" w14:textId="77777777" w:rsidR="00D614CC" w:rsidRDefault="00D614CC" w:rsidP="002431FA">
      <w:pPr>
        <w:pStyle w:val="mainbody"/>
      </w:pPr>
    </w:p>
    <w:p w14:paraId="0C715F53" w14:textId="77777777" w:rsidR="00D259C0" w:rsidRPr="007A221F" w:rsidRDefault="00D47744" w:rsidP="00D259C0">
      <w:pPr>
        <w:pStyle w:val="ChapterHeadings"/>
      </w:pPr>
      <w:r w:rsidRPr="007A221F">
        <w:t>6</w:t>
      </w:r>
      <w:r w:rsidR="00D259C0" w:rsidRPr="007A221F">
        <w:tab/>
        <w:t>Equations</w:t>
      </w:r>
      <w:r w:rsidR="00902E6D" w:rsidRPr="007A221F">
        <w:t>,</w:t>
      </w:r>
      <w:r w:rsidRPr="007A221F">
        <w:t xml:space="preserve"> </w:t>
      </w:r>
      <w:r w:rsidR="00C876A5" w:rsidRPr="007A221F">
        <w:t>u</w:t>
      </w:r>
      <w:r w:rsidRPr="007A221F">
        <w:t>nits</w:t>
      </w:r>
      <w:r w:rsidR="00902E6D" w:rsidRPr="007A221F">
        <w:t xml:space="preserve"> and variables</w:t>
      </w:r>
    </w:p>
    <w:p w14:paraId="0C715F54" w14:textId="77777777" w:rsidR="00D259C0" w:rsidRPr="007A221F" w:rsidRDefault="009528FF" w:rsidP="002431FA">
      <w:pPr>
        <w:pStyle w:val="mainbody"/>
      </w:pPr>
      <w:r w:rsidRPr="007A221F">
        <w:t xml:space="preserve">The equations must be numbered consecutively, and </w:t>
      </w:r>
      <w:r w:rsidR="00E80107" w:rsidRPr="007A221F">
        <w:t xml:space="preserve">are </w:t>
      </w:r>
      <w:r w:rsidRPr="007A221F">
        <w:t xml:space="preserve">referred as, for example, “Equation (1) shows that …” and “The </w:t>
      </w:r>
      <w:r w:rsidR="00E80107" w:rsidRPr="007A221F">
        <w:t xml:space="preserve">results derived </w:t>
      </w:r>
      <w:r w:rsidR="00D91864" w:rsidRPr="007A221F">
        <w:t xml:space="preserve">from </w:t>
      </w:r>
      <w:proofErr w:type="gramStart"/>
      <w:r w:rsidR="00D91864" w:rsidRPr="007A221F">
        <w:t>E</w:t>
      </w:r>
      <w:r w:rsidR="00E80107" w:rsidRPr="007A221F">
        <w:t>q.(</w:t>
      </w:r>
      <w:proofErr w:type="gramEnd"/>
      <w:r w:rsidR="00E80107" w:rsidRPr="007A221F">
        <w:t xml:space="preserve">2) </w:t>
      </w:r>
      <w:r w:rsidR="00D91864" w:rsidRPr="007A221F">
        <w:t>are …..</w:t>
      </w:r>
      <w:r w:rsidRPr="007A221F">
        <w:t>”</w:t>
      </w:r>
      <w:r w:rsidR="00D91864" w:rsidRPr="007A221F">
        <w:t>.</w:t>
      </w:r>
      <w:r w:rsidRPr="007A221F">
        <w:t xml:space="preserve"> </w:t>
      </w:r>
      <w:r w:rsidR="00920A97" w:rsidRPr="007A221F">
        <w:t xml:space="preserve">The equation requires the indent, the consecutive number, and the blank lines </w:t>
      </w:r>
      <w:r w:rsidR="00920A97" w:rsidRPr="007A221F">
        <w:lastRenderedPageBreak/>
        <w:t>above and below.</w:t>
      </w:r>
    </w:p>
    <w:p w14:paraId="0C715F55" w14:textId="77777777" w:rsidR="00920A97" w:rsidRPr="00FB45B8" w:rsidRDefault="00920A97" w:rsidP="00920A97">
      <w:pPr>
        <w:pStyle w:val="mainbody"/>
      </w:pPr>
    </w:p>
    <w:p w14:paraId="0C715F56" w14:textId="77777777" w:rsidR="00920A97" w:rsidRDefault="00173448" w:rsidP="00920A97">
      <w:pPr>
        <w:pStyle w:val="math"/>
      </w:pPr>
      <m:oMath>
        <m:sSub>
          <m:sSubPr>
            <m:ctrlPr>
              <w:rPr>
                <w:rFonts w:ascii="Latin Modern Math" w:hAnsi="Latin Modern Math"/>
              </w:rPr>
            </m:ctrlPr>
          </m:sSubPr>
          <m:e>
            <m:r>
              <m:rPr>
                <m:sty m:val="bi"/>
              </m:rPr>
              <w:rPr>
                <w:rFonts w:ascii="Latin Modern Math" w:hAnsi="Latin Modern Math"/>
              </w:rPr>
              <m:t>m</m:t>
            </m:r>
          </m:e>
          <m:sub>
            <m:r>
              <w:rPr>
                <w:rFonts w:ascii="Latin Modern Math" w:hAnsi="Latin Modern Math"/>
              </w:rPr>
              <m:t>1</m:t>
            </m:r>
          </m:sub>
        </m:sSub>
        <m:sSub>
          <m:sSubPr>
            <m:ctrlPr>
              <w:rPr>
                <w:rFonts w:ascii="Latin Modern Math" w:hAnsi="Latin Modern Math"/>
              </w:rPr>
            </m:ctrlPr>
          </m:sSubPr>
          <m:e>
            <m:acc>
              <m:accPr>
                <m:chr m:val="̈"/>
                <m:ctrlPr>
                  <w:rPr>
                    <w:rFonts w:ascii="Latin Modern Math" w:hAnsi="Latin Modern Math"/>
                    <w:i/>
                  </w:rPr>
                </m:ctrlPr>
              </m:accPr>
              <m:e>
                <m:r>
                  <m:rPr>
                    <m:sty m:val="bi"/>
                  </m:rPr>
                  <w:rPr>
                    <w:rFonts w:ascii="Latin Modern Math" w:hAnsi="Latin Modern Math"/>
                  </w:rPr>
                  <m:t>x</m:t>
                </m:r>
              </m:e>
            </m:acc>
          </m:e>
          <m:sub>
            <m:r>
              <w:rPr>
                <w:rFonts w:ascii="Latin Modern Math" w:hAnsi="Latin Modern Math"/>
              </w:rPr>
              <m:t>1</m:t>
            </m:r>
          </m:sub>
        </m:sSub>
        <m:r>
          <m:rPr>
            <m:sty m:val="p"/>
          </m:rPr>
          <w:rPr>
            <w:rFonts w:ascii="Latin Modern Math" w:hAnsi="Latin Modern Math"/>
          </w:rPr>
          <m:t>=</m:t>
        </m:r>
        <m:sSub>
          <m:sSubPr>
            <m:ctrlPr>
              <w:rPr>
                <w:rFonts w:ascii="Latin Modern Math" w:hAnsi="Latin Modern Math"/>
              </w:rPr>
            </m:ctrlPr>
          </m:sSubPr>
          <m:e>
            <m:r>
              <w:rPr>
                <w:rFonts w:ascii="Latin Modern Math" w:hAnsi="Latin Modern Math"/>
              </w:rPr>
              <m:t>f</m:t>
            </m:r>
          </m:e>
          <m:sub>
            <m:r>
              <w:rPr>
                <w:rFonts w:ascii="Latin Modern Math" w:hAnsi="Latin Modern Math"/>
              </w:rPr>
              <m:t>x</m:t>
            </m:r>
          </m:sub>
        </m:sSub>
      </m:oMath>
      <w:r w:rsidR="00920A97">
        <w:tab/>
      </w:r>
      <w:r w:rsidR="00920A97">
        <w:rPr>
          <w:rFonts w:hint="eastAsia"/>
        </w:rPr>
        <w:t>(1)</w:t>
      </w:r>
    </w:p>
    <w:p w14:paraId="0C715F57" w14:textId="77777777" w:rsidR="00920A97" w:rsidRPr="00920A97" w:rsidRDefault="00920A97" w:rsidP="00920A97">
      <w:pPr>
        <w:pStyle w:val="mainbody"/>
      </w:pPr>
    </w:p>
    <w:p w14:paraId="0C715F58" w14:textId="77777777" w:rsidR="00920A97" w:rsidRDefault="00920A97" w:rsidP="00920A97">
      <w:pPr>
        <w:pStyle w:val="math"/>
      </w:pPr>
      <w:r w:rsidRPr="00831F6F">
        <w:rPr>
          <w:rFonts w:asciiTheme="minorHAnsi" w:hAnsiTheme="minorHAnsi"/>
          <w:position w:val="-26"/>
        </w:rPr>
        <w:object w:dxaOrig="1200" w:dyaOrig="620" w14:anchorId="0C715F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pt;height:31.5pt" o:ole="">
            <v:imagedata r:id="rId11" o:title=""/>
          </v:shape>
          <o:OLEObject Type="Embed" ProgID="Equation.DSMT4" ShapeID="_x0000_i1025" DrawAspect="Content" ObjectID="_1634890996" r:id="rId12"/>
        </w:object>
      </w:r>
      <w:r>
        <w:tab/>
      </w:r>
      <w:r>
        <w:rPr>
          <w:rFonts w:hint="eastAsia"/>
        </w:rPr>
        <w:t>(</w:t>
      </w:r>
      <w:r>
        <w:t>2</w:t>
      </w:r>
      <w:r>
        <w:rPr>
          <w:rFonts w:hint="eastAsia"/>
        </w:rPr>
        <w:t>)</w:t>
      </w:r>
    </w:p>
    <w:p w14:paraId="0C715F59" w14:textId="77777777" w:rsidR="00920A97" w:rsidRDefault="00920A97" w:rsidP="00920A97">
      <w:pPr>
        <w:pStyle w:val="mainbody"/>
      </w:pPr>
    </w:p>
    <w:p w14:paraId="0C715F5A" w14:textId="77777777" w:rsidR="00920A97" w:rsidRPr="007A221F" w:rsidRDefault="00920A97" w:rsidP="00920A97">
      <w:pPr>
        <w:pStyle w:val="mainbody"/>
        <w:ind w:firstLine="0"/>
      </w:pPr>
      <w:r w:rsidRPr="007A221F">
        <w:rPr>
          <w:rFonts w:hint="eastAsia"/>
        </w:rPr>
        <w:t xml:space="preserve">where </w:t>
      </w:r>
      <w:r w:rsidRPr="007A221F">
        <w:rPr>
          <w:rFonts w:hint="eastAsia"/>
          <w:i/>
        </w:rPr>
        <w:t>b</w:t>
      </w:r>
      <w:r w:rsidRPr="007A221F">
        <w:rPr>
          <w:rFonts w:hint="eastAsia"/>
        </w:rPr>
        <w:t xml:space="preserve"> is </w:t>
      </w:r>
      <w:proofErr w:type="gramStart"/>
      <w:r w:rsidRPr="007A221F">
        <w:rPr>
          <w:rFonts w:hint="eastAsia"/>
        </w:rPr>
        <w:t>a</w:t>
      </w:r>
      <w:proofErr w:type="gramEnd"/>
      <w:r w:rsidRPr="007A221F">
        <w:rPr>
          <w:rFonts w:hint="eastAsia"/>
        </w:rPr>
        <w:t xml:space="preserve"> ABC parameter [</w:t>
      </w:r>
      <w:proofErr w:type="spellStart"/>
      <w:r w:rsidRPr="007A221F">
        <w:rPr>
          <w:rFonts w:hint="eastAsia"/>
        </w:rPr>
        <w:t>kN</w:t>
      </w:r>
      <w:proofErr w:type="spellEnd"/>
      <w:r w:rsidRPr="007A221F">
        <w:rPr>
          <w:rFonts w:hint="eastAsia"/>
        </w:rPr>
        <w:t xml:space="preserve">]. The fraction such as </w:t>
      </w:r>
      <w:proofErr w:type="gramStart"/>
      <w:r w:rsidRPr="007A221F">
        <w:rPr>
          <w:rFonts w:hint="eastAsia"/>
        </w:rPr>
        <w:t>Eq.(</w:t>
      </w:r>
      <w:proofErr w:type="gramEnd"/>
      <w:r w:rsidRPr="007A221F">
        <w:t>2</w:t>
      </w:r>
      <w:r w:rsidRPr="007A221F">
        <w:rPr>
          <w:rFonts w:hint="eastAsia"/>
        </w:rPr>
        <w:t xml:space="preserve">) is typed as </w:t>
      </w:r>
      <w:r w:rsidRPr="007A221F">
        <w:rPr>
          <w:rFonts w:hint="eastAsia"/>
          <w:i/>
        </w:rPr>
        <w:t>b</w:t>
      </w:r>
      <w:r w:rsidRPr="007A221F">
        <w:rPr>
          <w:rFonts w:hint="eastAsia"/>
        </w:rPr>
        <w:t>＝</w:t>
      </w:r>
      <w:r w:rsidRPr="007A221F">
        <w:rPr>
          <w:rFonts w:hint="eastAsia"/>
          <w:i/>
        </w:rPr>
        <w:t>d</w:t>
      </w:r>
      <w:r w:rsidRPr="007A221F">
        <w:rPr>
          <w:rFonts w:hint="eastAsia"/>
        </w:rPr>
        <w:t>(</w:t>
      </w:r>
      <w:r w:rsidRPr="007A221F">
        <w:rPr>
          <w:rFonts w:hint="eastAsia"/>
          <w:i/>
        </w:rPr>
        <w:t>e</w:t>
      </w:r>
      <w:r w:rsidRPr="007A221F">
        <w:rPr>
          <w:rFonts w:hint="eastAsia"/>
        </w:rPr>
        <w:t>＋</w:t>
      </w:r>
      <w:r w:rsidRPr="007A221F">
        <w:rPr>
          <w:rFonts w:hint="eastAsia"/>
          <w:i/>
        </w:rPr>
        <w:t>f</w:t>
      </w:r>
      <w:r w:rsidRPr="007A221F">
        <w:rPr>
          <w:rFonts w:hint="eastAsia"/>
        </w:rPr>
        <w:t>)/(</w:t>
      </w:r>
      <w:r w:rsidRPr="007A221F">
        <w:rPr>
          <w:rFonts w:hint="eastAsia"/>
          <w:i/>
        </w:rPr>
        <w:t>g</w:t>
      </w:r>
      <w:r w:rsidRPr="007A221F">
        <w:rPr>
          <w:rFonts w:hint="eastAsia"/>
        </w:rPr>
        <w:t>＋</w:t>
      </w:r>
      <w:r w:rsidRPr="007A221F">
        <w:rPr>
          <w:rFonts w:hint="eastAsia"/>
          <w:i/>
        </w:rPr>
        <w:t>h</w:t>
      </w:r>
      <w:r w:rsidRPr="007A221F">
        <w:rPr>
          <w:rFonts w:hint="eastAsia"/>
        </w:rPr>
        <w:t>) in main text.</w:t>
      </w:r>
      <w:r w:rsidR="00D91864" w:rsidRPr="007A221F">
        <w:t xml:space="preserve"> </w:t>
      </w:r>
    </w:p>
    <w:p w14:paraId="0C715F5B" w14:textId="77777777" w:rsidR="00D259C0" w:rsidRPr="007A221F" w:rsidRDefault="00D91864" w:rsidP="002431FA">
      <w:pPr>
        <w:pStyle w:val="mainbody"/>
      </w:pPr>
      <w:r w:rsidRPr="007A221F">
        <w:rPr>
          <w:rFonts w:hint="eastAsia"/>
        </w:rPr>
        <w:t>Us</w:t>
      </w:r>
      <w:r w:rsidRPr="007A221F">
        <w:t>ing SI units are strongly encouraged.</w:t>
      </w:r>
      <w:r w:rsidRPr="007A221F">
        <w:rPr>
          <w:rFonts w:hint="eastAsia"/>
        </w:rPr>
        <w:t xml:space="preserve"> </w:t>
      </w:r>
      <w:r w:rsidR="00680498" w:rsidRPr="007A221F">
        <w:t>T</w:t>
      </w:r>
      <w:r w:rsidR="00A22A6A" w:rsidRPr="007A221F">
        <w:t xml:space="preserve">he </w:t>
      </w:r>
      <w:r w:rsidR="00902E6D" w:rsidRPr="007A221F">
        <w:t xml:space="preserve">Roman </w:t>
      </w:r>
      <w:r w:rsidR="00A22A6A" w:rsidRPr="007A221F">
        <w:t>type</w:t>
      </w:r>
      <w:r w:rsidR="009818A4" w:rsidRPr="007A221F">
        <w:t>s</w:t>
      </w:r>
      <w:r w:rsidR="00A22A6A" w:rsidRPr="007A221F">
        <w:t xml:space="preserve"> </w:t>
      </w:r>
      <w:r w:rsidR="009818A4" w:rsidRPr="007A221F">
        <w:t>(not Greek symbols) are</w:t>
      </w:r>
      <w:r w:rsidR="00680498" w:rsidRPr="007A221F">
        <w:t xml:space="preserve"> used </w:t>
      </w:r>
      <w:r w:rsidR="00A22A6A" w:rsidRPr="007A221F">
        <w:t>for the unit</w:t>
      </w:r>
      <w:r w:rsidR="009818A4" w:rsidRPr="007A221F">
        <w:t>s</w:t>
      </w:r>
      <w:r w:rsidR="003C0528" w:rsidRPr="007A221F">
        <w:t xml:space="preserve"> or symbols</w:t>
      </w:r>
      <w:r w:rsidR="00902E6D" w:rsidRPr="007A221F">
        <w:t>, for example,</w:t>
      </w:r>
      <w:r w:rsidR="00A22A6A" w:rsidRPr="007A221F">
        <w:t xml:space="preserve"> </w:t>
      </w:r>
      <w:r w:rsidR="00902E6D" w:rsidRPr="007A221F">
        <w:t xml:space="preserve">6.01 </w:t>
      </w:r>
      <w:proofErr w:type="spellStart"/>
      <w:r w:rsidR="00902E6D" w:rsidRPr="007A221F">
        <w:t>kN</w:t>
      </w:r>
      <w:proofErr w:type="spellEnd"/>
      <w:r w:rsidR="009818A4" w:rsidRPr="007A221F">
        <w:t>, 1.01×10</w:t>
      </w:r>
      <w:r w:rsidR="009818A4" w:rsidRPr="007A221F">
        <w:rPr>
          <w:vertAlign w:val="superscript"/>
        </w:rPr>
        <w:t>3</w:t>
      </w:r>
      <w:r w:rsidR="009818A4" w:rsidRPr="007A221F">
        <w:t xml:space="preserve"> </w:t>
      </w:r>
      <w:r w:rsidR="009818A4" w:rsidRPr="007A221F">
        <w:sym w:font="Symbol" w:char="F057"/>
      </w:r>
      <w:r w:rsidR="009818A4" w:rsidRPr="007A221F">
        <w:t>, 25.3</w:t>
      </w:r>
      <w:r w:rsidR="009818A4" w:rsidRPr="007A221F">
        <w:rPr>
          <w:rFonts w:ascii="Century" w:hAnsi="Century"/>
        </w:rPr>
        <w:t>°</w:t>
      </w:r>
      <w:r w:rsidR="009818A4" w:rsidRPr="007A221F">
        <w:t xml:space="preserve"> </w:t>
      </w:r>
      <w:r w:rsidR="00902E6D" w:rsidRPr="007A221F">
        <w:t>and 1.6×10</w:t>
      </w:r>
      <w:r w:rsidR="00902E6D" w:rsidRPr="007A221F">
        <w:rPr>
          <w:vertAlign w:val="superscript"/>
        </w:rPr>
        <w:t>-6</w:t>
      </w:r>
      <w:r w:rsidR="00902E6D" w:rsidRPr="007A221F">
        <w:t xml:space="preserve"> </w:t>
      </w:r>
      <w:r w:rsidR="009818A4" w:rsidRPr="007A221F">
        <w:rPr>
          <w:rFonts w:cs="Times New Roman"/>
        </w:rPr>
        <w:t>µ</w:t>
      </w:r>
      <w:r w:rsidR="00902E6D" w:rsidRPr="007A221F">
        <w:t>m.</w:t>
      </w:r>
      <w:r w:rsidR="009818A4" w:rsidRPr="007A221F">
        <w:t xml:space="preserve"> </w:t>
      </w:r>
      <w:r w:rsidR="00902E6D" w:rsidRPr="007A221F">
        <w:t>A</w:t>
      </w:r>
      <w:r w:rsidR="00A22A6A" w:rsidRPr="007A221F">
        <w:t>nd the italic type</w:t>
      </w:r>
      <w:r w:rsidR="003C0528" w:rsidRPr="007A221F">
        <w:t>s</w:t>
      </w:r>
      <w:r w:rsidR="00680498" w:rsidRPr="007A221F">
        <w:t xml:space="preserve"> </w:t>
      </w:r>
      <w:r w:rsidR="003C0528" w:rsidRPr="007A221F">
        <w:t>are</w:t>
      </w:r>
      <w:r w:rsidR="00680498" w:rsidRPr="007A221F">
        <w:t xml:space="preserve"> used </w:t>
      </w:r>
      <w:r w:rsidR="00A22A6A" w:rsidRPr="007A221F">
        <w:t xml:space="preserve">for the </w:t>
      </w:r>
      <w:r w:rsidR="003C0528" w:rsidRPr="007A221F">
        <w:t xml:space="preserve">quantities </w:t>
      </w:r>
      <w:r w:rsidR="00A22A6A" w:rsidRPr="007A221F">
        <w:t xml:space="preserve">and variables, for example, </w:t>
      </w:r>
      <w:r w:rsidR="003C0528" w:rsidRPr="007A221F">
        <w:rPr>
          <w:rFonts w:cs="Times New Roman"/>
          <w:i/>
        </w:rPr>
        <w:t>µ</w:t>
      </w:r>
      <w:r w:rsidR="003C0528" w:rsidRPr="007A221F">
        <w:rPr>
          <w:rFonts w:cs="Times New Roman"/>
        </w:rPr>
        <w:t xml:space="preserve"> = 2.01</w:t>
      </w:r>
      <w:r w:rsidR="003C0528" w:rsidRPr="007A221F">
        <w:t>×10</w:t>
      </w:r>
      <w:r w:rsidR="003C0528" w:rsidRPr="007A221F">
        <w:rPr>
          <w:vertAlign w:val="superscript"/>
        </w:rPr>
        <w:t>-3</w:t>
      </w:r>
      <w:r w:rsidR="003C0528" w:rsidRPr="007A221F">
        <w:t xml:space="preserve"> </w:t>
      </w:r>
      <w:r w:rsidR="009818A4" w:rsidRPr="007A221F">
        <w:t>and</w:t>
      </w:r>
      <w:r w:rsidR="003C0528" w:rsidRPr="007A221F">
        <w:t xml:space="preserve"> 1.78</w:t>
      </w:r>
      <w:r w:rsidR="003C0528" w:rsidRPr="007A221F">
        <w:rPr>
          <w:i/>
        </w:rPr>
        <w:t>k</w:t>
      </w:r>
      <w:r w:rsidR="003C0528" w:rsidRPr="007A221F">
        <w:t>.</w:t>
      </w:r>
    </w:p>
    <w:p w14:paraId="0C715F5C" w14:textId="77777777" w:rsidR="00902E6D" w:rsidRDefault="00902E6D" w:rsidP="002431FA">
      <w:pPr>
        <w:pStyle w:val="mainbody"/>
      </w:pPr>
    </w:p>
    <w:p w14:paraId="0C715F5D" w14:textId="77777777" w:rsidR="00C11766" w:rsidRPr="007A221F" w:rsidRDefault="00C11766" w:rsidP="00C11766">
      <w:pPr>
        <w:pStyle w:val="ChapterHeadings"/>
      </w:pPr>
      <w:r w:rsidRPr="007A221F">
        <w:t>7</w:t>
      </w:r>
      <w:r w:rsidRPr="007A221F">
        <w:tab/>
        <w:t>Citations</w:t>
      </w:r>
      <w:r w:rsidR="00693420" w:rsidRPr="007A221F">
        <w:rPr>
          <w:rFonts w:hint="eastAsia"/>
        </w:rPr>
        <w:t xml:space="preserve"> and</w:t>
      </w:r>
      <w:r w:rsidRPr="007A221F">
        <w:t xml:space="preserve"> references</w:t>
      </w:r>
    </w:p>
    <w:p w14:paraId="0C715F5E" w14:textId="77777777" w:rsidR="00C11766" w:rsidRPr="007A221F" w:rsidRDefault="00C11766" w:rsidP="00947808">
      <w:pPr>
        <w:pStyle w:val="mainbody"/>
      </w:pPr>
      <w:r w:rsidRPr="007A221F">
        <w:t>List and number all references at the end of the paper. Type the corresponding number in square brackets as shown at the end of this sentence when you cite references in the text [</w:t>
      </w:r>
      <w:r w:rsidR="006671AF" w:rsidRPr="007A221F">
        <w:t>#</w:t>
      </w:r>
      <w:r w:rsidRPr="007A221F">
        <w:t xml:space="preserve">]. </w:t>
      </w:r>
    </w:p>
    <w:p w14:paraId="0C715F5F" w14:textId="77777777" w:rsidR="00C11766" w:rsidRPr="007A221F" w:rsidRDefault="00693420" w:rsidP="00693420">
      <w:pPr>
        <w:pStyle w:val="SectionHeadings"/>
      </w:pPr>
      <w:r w:rsidRPr="007A221F">
        <w:rPr>
          <w:rFonts w:hint="eastAsia"/>
        </w:rPr>
        <w:t>7.1</w:t>
      </w:r>
      <w:r w:rsidRPr="007A221F">
        <w:rPr>
          <w:rFonts w:hint="eastAsia"/>
        </w:rPr>
        <w:tab/>
      </w:r>
      <w:r w:rsidR="00C11766" w:rsidRPr="007A221F">
        <w:t>Journals</w:t>
      </w:r>
    </w:p>
    <w:p w14:paraId="0C715F60" w14:textId="77777777" w:rsidR="00C11766" w:rsidRPr="007A221F" w:rsidRDefault="00C11766" w:rsidP="00693420">
      <w:pPr>
        <w:pStyle w:val="mainbody"/>
      </w:pPr>
      <w:r w:rsidRPr="007A221F">
        <w:t>Write in the following order as in the following examples: Author’s family name, initials (of given and middle names), title, journal title, volume, issue (year of publication), starting page. Author</w:t>
      </w:r>
      <w:r w:rsidR="00693420" w:rsidRPr="007A221F">
        <w:t xml:space="preserve"> </w:t>
      </w:r>
      <w:r w:rsidRPr="007A221F">
        <w:t>names should include family name and initials of all co-authors</w:t>
      </w:r>
      <w:r w:rsidR="00026902" w:rsidRPr="007A221F">
        <w:t xml:space="preserve"> [1], [2]</w:t>
      </w:r>
      <w:r w:rsidRPr="007A221F">
        <w:t>.</w:t>
      </w:r>
    </w:p>
    <w:p w14:paraId="0C715F61" w14:textId="77777777" w:rsidR="00C11766" w:rsidRPr="007A221F" w:rsidRDefault="00693420" w:rsidP="00693420">
      <w:pPr>
        <w:pStyle w:val="SectionHeadings"/>
      </w:pPr>
      <w:r w:rsidRPr="007A221F">
        <w:t>7.2</w:t>
      </w:r>
      <w:r w:rsidRPr="007A221F">
        <w:tab/>
      </w:r>
      <w:r w:rsidR="00C11766" w:rsidRPr="007A221F">
        <w:t>Books</w:t>
      </w:r>
    </w:p>
    <w:p w14:paraId="0C715F62" w14:textId="77777777" w:rsidR="00026902" w:rsidRPr="007A221F" w:rsidRDefault="00C11766" w:rsidP="00026902">
      <w:pPr>
        <w:pStyle w:val="mainbody"/>
      </w:pPr>
      <w:r w:rsidRPr="007A221F">
        <w:t>Write in the following order as in the following examples: Author’s family name, initials (of given and middle names), book title, place of publication (year of publication), starting page.</w:t>
      </w:r>
      <w:r w:rsidR="00026902" w:rsidRPr="007A221F">
        <w:t xml:space="preserve"> Author names should include family name and initials of all co-authors [3]-[5].</w:t>
      </w:r>
    </w:p>
    <w:p w14:paraId="0C715F63" w14:textId="77777777" w:rsidR="00693420" w:rsidRPr="007A221F" w:rsidRDefault="00693420" w:rsidP="00693420">
      <w:pPr>
        <w:pStyle w:val="SectionHeadings"/>
      </w:pPr>
      <w:r w:rsidRPr="007A221F">
        <w:t>7.3</w:t>
      </w:r>
      <w:r w:rsidRPr="007A221F">
        <w:tab/>
      </w:r>
      <w:r w:rsidR="006671AF" w:rsidRPr="007A221F">
        <w:t>Online journal and o</w:t>
      </w:r>
      <w:r w:rsidRPr="007A221F">
        <w:t>thers</w:t>
      </w:r>
    </w:p>
    <w:p w14:paraId="0C715F64" w14:textId="77777777" w:rsidR="00025698" w:rsidRPr="007A221F" w:rsidRDefault="00026902" w:rsidP="006121E0">
      <w:pPr>
        <w:pStyle w:val="mainbody"/>
      </w:pPr>
      <w:r w:rsidRPr="007A221F">
        <w:t xml:space="preserve">In case of online journal or others referred online, </w:t>
      </w:r>
      <w:r w:rsidR="00025698" w:rsidRPr="007A221F">
        <w:t>access information, URL, DOI and accessed date, should be need to write in addition to journal information [6]-[8].</w:t>
      </w:r>
    </w:p>
    <w:p w14:paraId="0C715F65" w14:textId="77777777" w:rsidR="001A1AB4" w:rsidRPr="00C11766" w:rsidRDefault="001A1AB4" w:rsidP="002431FA">
      <w:pPr>
        <w:pStyle w:val="mainbody"/>
      </w:pPr>
    </w:p>
    <w:p w14:paraId="0C715F66" w14:textId="77777777" w:rsidR="00FB45B8" w:rsidRDefault="00C11766" w:rsidP="00EF5758">
      <w:pPr>
        <w:pStyle w:val="ChapterHeadings"/>
      </w:pPr>
      <w:r>
        <w:t>8</w:t>
      </w:r>
      <w:r w:rsidR="00E75AE6">
        <w:rPr>
          <w:rFonts w:hint="eastAsia"/>
        </w:rPr>
        <w:tab/>
      </w:r>
      <w:r w:rsidR="00733FCA">
        <w:t xml:space="preserve">Manuscript and </w:t>
      </w:r>
      <w:r w:rsidR="007A221F">
        <w:rPr>
          <w:rFonts w:hint="eastAsia"/>
        </w:rPr>
        <w:t>Electronic submission</w:t>
      </w:r>
    </w:p>
    <w:p w14:paraId="0C715F67" w14:textId="77777777" w:rsidR="00646B6C" w:rsidRDefault="00646B6C" w:rsidP="0072156B">
      <w:pPr>
        <w:pStyle w:val="mainbody"/>
        <w:rPr>
          <w:noProof/>
          <w:color w:val="FF0000"/>
        </w:rPr>
      </w:pPr>
      <w:r>
        <w:rPr>
          <w:rFonts w:hint="eastAsia"/>
        </w:rPr>
        <w:t>The conference proceedings will be published through the electronic submissions of the authors.</w:t>
      </w:r>
      <w:r w:rsidRPr="0097275B">
        <w:rPr>
          <w:noProof/>
          <w:color w:val="FF0000"/>
        </w:rPr>
        <w:t xml:space="preserve"> </w:t>
      </w:r>
      <w:proofErr w:type="gramStart"/>
      <w:r>
        <w:rPr>
          <w:rFonts w:hint="eastAsia"/>
        </w:rPr>
        <w:t>Thus</w:t>
      </w:r>
      <w:proofErr w:type="gramEnd"/>
      <w:r>
        <w:rPr>
          <w:rFonts w:hint="eastAsia"/>
        </w:rPr>
        <w:t xml:space="preserve"> manuscripts are to be made as PDF files and then sent to the program committee</w:t>
      </w:r>
      <w:r>
        <w:t>.</w:t>
      </w:r>
    </w:p>
    <w:p w14:paraId="0C715F68" w14:textId="77777777" w:rsidR="00733FCA" w:rsidRDefault="00733FCA" w:rsidP="00733FCA">
      <w:pPr>
        <w:pStyle w:val="SectionHeadings"/>
      </w:pPr>
      <w:r>
        <w:t>8</w:t>
      </w:r>
      <w:r w:rsidRPr="007A221F">
        <w:t>.</w:t>
      </w:r>
      <w:r>
        <w:t>1</w:t>
      </w:r>
      <w:r w:rsidRPr="007A221F">
        <w:tab/>
      </w:r>
      <w:r w:rsidRPr="00733FCA">
        <w:t>Manuscript</w:t>
      </w:r>
    </w:p>
    <w:p w14:paraId="0C715F69" w14:textId="00A00E75" w:rsidR="00733FCA" w:rsidRDefault="00733FCA" w:rsidP="00733FCA">
      <w:pPr>
        <w:pStyle w:val="mainbody"/>
        <w:rPr>
          <w:noProof/>
          <w:color w:val="FF0000"/>
        </w:rPr>
      </w:pPr>
      <w:r w:rsidRPr="00733FCA">
        <w:t xml:space="preserve">Note in particular that for PDF file, </w:t>
      </w:r>
      <w:r w:rsidRPr="003531DE">
        <w:t xml:space="preserve">only </w:t>
      </w:r>
      <w:r w:rsidRPr="00733FCA">
        <w:rPr>
          <w:b/>
          <w:i/>
        </w:rPr>
        <w:t>Times New Roman</w:t>
      </w:r>
      <w:r w:rsidRPr="00733FCA">
        <w:t xml:space="preserve"> font should be used, and embedded. DO NOT include multibyte characters to minimize the risk of printing errors. Please note that the manuscript file does not exceed </w:t>
      </w:r>
      <w:r w:rsidR="00173448">
        <w:rPr>
          <w:rFonts w:hint="eastAsia"/>
        </w:rPr>
        <w:t>5</w:t>
      </w:r>
      <w:r w:rsidRPr="00733FCA">
        <w:t xml:space="preserve">Mbytes </w:t>
      </w:r>
      <w:bookmarkStart w:id="0" w:name="_GoBack"/>
      <w:bookmarkEnd w:id="0"/>
      <w:r w:rsidRPr="00733FCA">
        <w:t>in order to avoid the trouble due to the capacity of the server.</w:t>
      </w:r>
    </w:p>
    <w:p w14:paraId="0C715F6A" w14:textId="77777777" w:rsidR="00733FCA" w:rsidRPr="007A221F" w:rsidRDefault="00733FCA" w:rsidP="00733FCA">
      <w:pPr>
        <w:pStyle w:val="SectionHeadings"/>
      </w:pPr>
      <w:r>
        <w:t>8</w:t>
      </w:r>
      <w:r w:rsidRPr="007A221F">
        <w:t>.</w:t>
      </w:r>
      <w:r>
        <w:t>2</w:t>
      </w:r>
      <w:r w:rsidRPr="007A221F">
        <w:tab/>
      </w:r>
      <w:r w:rsidRPr="00733FCA">
        <w:t>Electronic submission</w:t>
      </w:r>
    </w:p>
    <w:p w14:paraId="0C715F6B" w14:textId="298904A7" w:rsidR="0053208E" w:rsidRDefault="00C876A5" w:rsidP="0072156B">
      <w:pPr>
        <w:pStyle w:val="mainbody"/>
      </w:pPr>
      <w:r w:rsidRPr="007A221F">
        <w:t xml:space="preserve">Manuscripts are submitted from ICDES2020 submission </w:t>
      </w:r>
      <w:r w:rsidR="00930E30">
        <w:rPr>
          <w:rFonts w:hint="eastAsia"/>
        </w:rPr>
        <w:t>s</w:t>
      </w:r>
      <w:r w:rsidRPr="007A221F">
        <w:t>ite, “</w:t>
      </w:r>
      <w:r w:rsidR="00930E30" w:rsidRPr="0053208E">
        <w:t>https://cmt3.research.microsoft.com/5ICDES2020</w:t>
      </w:r>
      <w:r w:rsidRPr="007A221F">
        <w:t xml:space="preserve">”, </w:t>
      </w:r>
      <w:r w:rsidR="0053208E">
        <w:t xml:space="preserve">according </w:t>
      </w:r>
      <w:r w:rsidR="001A0ECD">
        <w:t xml:space="preserve">to </w:t>
      </w:r>
      <w:r w:rsidR="0053208E">
        <w:t>below;</w:t>
      </w:r>
    </w:p>
    <w:p w14:paraId="0C715F6C" w14:textId="77777777" w:rsidR="00D614CC" w:rsidRPr="00930E30" w:rsidRDefault="00D614CC" w:rsidP="0072156B">
      <w:pPr>
        <w:pStyle w:val="mainbody"/>
      </w:pPr>
    </w:p>
    <w:p w14:paraId="0C715F6D" w14:textId="77777777" w:rsidR="0053208E" w:rsidRDefault="0053208E" w:rsidP="001A0ECD">
      <w:pPr>
        <w:pStyle w:val="mainbody"/>
        <w:ind w:left="568" w:hanging="284"/>
      </w:pPr>
      <w:r>
        <w:t>(1)</w:t>
      </w:r>
      <w:r w:rsidR="001A0ECD">
        <w:tab/>
      </w:r>
      <w:r>
        <w:t>Access the website “</w:t>
      </w:r>
      <w:r w:rsidRPr="0053208E">
        <w:t>https://cmt3.research.microsoft.com/5ICDES2020</w:t>
      </w:r>
      <w:r>
        <w:t>”</w:t>
      </w:r>
      <w:r w:rsidR="00333B13">
        <w:rPr>
          <w:rFonts w:hint="eastAsia"/>
        </w:rPr>
        <w:t>.</w:t>
      </w:r>
    </w:p>
    <w:p w14:paraId="0C715F6E" w14:textId="77777777" w:rsidR="0053208E" w:rsidRPr="0053208E" w:rsidRDefault="0053208E" w:rsidP="001A0ECD">
      <w:pPr>
        <w:pStyle w:val="mainbody"/>
        <w:ind w:left="568" w:hanging="284"/>
      </w:pPr>
      <w:r>
        <w:t>(2)</w:t>
      </w:r>
      <w:r w:rsidR="001A0ECD">
        <w:tab/>
        <w:t>Create new account (fill into the submit author’s information)</w:t>
      </w:r>
      <w:r w:rsidR="00333B13">
        <w:t>.</w:t>
      </w:r>
    </w:p>
    <w:p w14:paraId="0C715F6F" w14:textId="77777777" w:rsidR="0053208E" w:rsidRDefault="001A0ECD" w:rsidP="001A0ECD">
      <w:pPr>
        <w:pStyle w:val="mainbody"/>
        <w:ind w:left="568" w:hanging="284"/>
      </w:pPr>
      <w:r>
        <w:t>(</w:t>
      </w:r>
      <w:r>
        <w:rPr>
          <w:rFonts w:hint="eastAsia"/>
        </w:rPr>
        <w:t>3</w:t>
      </w:r>
      <w:r>
        <w:t>)</w:t>
      </w:r>
      <w:r>
        <w:tab/>
        <w:t>Log in from website using your account</w:t>
      </w:r>
      <w:r w:rsidR="00333B13">
        <w:t>.</w:t>
      </w:r>
    </w:p>
    <w:p w14:paraId="0C715F70" w14:textId="648CBB14" w:rsidR="001A0ECD" w:rsidRDefault="001A0ECD" w:rsidP="001A0ECD">
      <w:pPr>
        <w:pStyle w:val="mainbody"/>
        <w:ind w:left="568" w:hanging="284"/>
      </w:pPr>
      <w:r>
        <w:t>(4)</w:t>
      </w:r>
      <w:r>
        <w:tab/>
        <w:t xml:space="preserve">Select the conference </w:t>
      </w:r>
      <w:bookmarkStart w:id="1" w:name="_Hlk24277933"/>
      <w:r>
        <w:t>“The 5th International Conference on Design Engineering and Science (ICDES</w:t>
      </w:r>
      <w:r w:rsidR="003531DE">
        <w:rPr>
          <w:rFonts w:hint="eastAsia"/>
        </w:rPr>
        <w:t>2020</w:t>
      </w:r>
      <w:r>
        <w:t xml:space="preserve"> organized by JSDE)”</w:t>
      </w:r>
      <w:bookmarkEnd w:id="1"/>
      <w:r>
        <w:t xml:space="preserve"> from [all conferences].</w:t>
      </w:r>
    </w:p>
    <w:p w14:paraId="0C715F71" w14:textId="77777777" w:rsidR="001A0ECD" w:rsidRDefault="001A0ECD" w:rsidP="001A0ECD">
      <w:pPr>
        <w:pStyle w:val="mainbody"/>
        <w:ind w:left="568" w:hanging="284"/>
      </w:pPr>
      <w:r>
        <w:t>(5)</w:t>
      </w:r>
      <w:r>
        <w:tab/>
        <w:t xml:space="preserve">When </w:t>
      </w:r>
      <w:r w:rsidR="00804E9B">
        <w:t xml:space="preserve">you submit </w:t>
      </w:r>
      <w:r w:rsidR="00333B13">
        <w:t xml:space="preserve">your </w:t>
      </w:r>
      <w:r w:rsidR="00804E9B">
        <w:t xml:space="preserve">manuscript first time, </w:t>
      </w:r>
      <w:r w:rsidR="00415D5C">
        <w:t>click [</w:t>
      </w:r>
      <w:r w:rsidR="00415D5C" w:rsidRPr="00415D5C">
        <w:t>Create new submission</w:t>
      </w:r>
      <w:r w:rsidR="00415D5C">
        <w:t>]</w:t>
      </w:r>
      <w:r w:rsidR="00804E9B">
        <w:t>,</w:t>
      </w:r>
      <w:r w:rsidR="00415D5C">
        <w:t xml:space="preserve"> </w:t>
      </w:r>
      <w:r w:rsidR="00804E9B">
        <w:t>then</w:t>
      </w:r>
      <w:r w:rsidR="00415D5C">
        <w:t xml:space="preserve"> upload your manuscript file</w:t>
      </w:r>
      <w:r w:rsidR="00333B13">
        <w:t>.</w:t>
      </w:r>
    </w:p>
    <w:p w14:paraId="0C715F72" w14:textId="77777777" w:rsidR="00415D5C" w:rsidRDefault="00415D5C" w:rsidP="00415D5C">
      <w:pPr>
        <w:pStyle w:val="mainbody"/>
        <w:ind w:left="568" w:hanging="284"/>
      </w:pPr>
      <w:r>
        <w:lastRenderedPageBreak/>
        <w:t>(6)</w:t>
      </w:r>
      <w:r>
        <w:tab/>
        <w:t xml:space="preserve">If you want to modify your manuscript, you can re-upload your revised manuscript </w:t>
      </w:r>
      <w:proofErr w:type="gramStart"/>
      <w:r>
        <w:t>file</w:t>
      </w:r>
      <w:proofErr w:type="gramEnd"/>
      <w:r>
        <w:t xml:space="preserve"> any time before paper submission deadline.</w:t>
      </w:r>
    </w:p>
    <w:p w14:paraId="0C715F73" w14:textId="77777777" w:rsidR="001A0ECD" w:rsidRDefault="001A0ECD" w:rsidP="0072156B">
      <w:pPr>
        <w:pStyle w:val="mainbody"/>
      </w:pPr>
    </w:p>
    <w:p w14:paraId="0C715F74" w14:textId="77777777" w:rsidR="00FB45B8" w:rsidRPr="007A221F" w:rsidRDefault="0053208E" w:rsidP="0072156B">
      <w:pPr>
        <w:pStyle w:val="mainbody"/>
      </w:pPr>
      <w:r>
        <w:t xml:space="preserve">Manuscripts are submitted </w:t>
      </w:r>
      <w:r w:rsidR="00C876A5" w:rsidRPr="007A221F">
        <w:t xml:space="preserve">before the deadlines in </w:t>
      </w:r>
      <w:r w:rsidR="00C876A5" w:rsidRPr="007A221F">
        <w:rPr>
          <w:b/>
        </w:rPr>
        <w:t>Table 2</w:t>
      </w:r>
      <w:r w:rsidR="00C876A5" w:rsidRPr="007A221F">
        <w:t xml:space="preserve">. </w:t>
      </w:r>
      <w:r w:rsidR="00FB45B8" w:rsidRPr="007A221F">
        <w:rPr>
          <w:rFonts w:hint="eastAsia"/>
        </w:rPr>
        <w:t>Authors must strictly keep the following deadlines.</w:t>
      </w:r>
    </w:p>
    <w:p w14:paraId="0C715F75" w14:textId="77777777" w:rsidR="00FB45B8" w:rsidRPr="0053208E" w:rsidRDefault="00FB45B8" w:rsidP="00EF5758"/>
    <w:p w14:paraId="0C715F76" w14:textId="77777777" w:rsidR="00A6352B" w:rsidRPr="00EF5758" w:rsidRDefault="00A6352B" w:rsidP="00EF5758">
      <w:pPr>
        <w:pStyle w:val="FitureTitle-singleline"/>
      </w:pPr>
      <w:r w:rsidRPr="00EF5758">
        <w:rPr>
          <w:rFonts w:hint="eastAsia"/>
        </w:rPr>
        <w:t xml:space="preserve">Table </w:t>
      </w:r>
      <w:proofErr w:type="gramStart"/>
      <w:r w:rsidRPr="00EF5758">
        <w:rPr>
          <w:rFonts w:hint="eastAsia"/>
        </w:rPr>
        <w:t>2</w:t>
      </w:r>
      <w:r w:rsidR="00EF5758" w:rsidRPr="00EF5758">
        <w:t xml:space="preserve"> </w:t>
      </w:r>
      <w:r w:rsidRPr="00EF5758">
        <w:rPr>
          <w:rFonts w:hint="eastAsia"/>
        </w:rPr>
        <w:t xml:space="preserve"> Deadlines</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0"/>
        <w:gridCol w:w="1959"/>
      </w:tblGrid>
      <w:tr w:rsidR="00A6352B" w14:paraId="0C715F79" w14:textId="77777777" w:rsidTr="0072156B">
        <w:trPr>
          <w:trHeight w:val="567"/>
          <w:jc w:val="center"/>
        </w:trPr>
        <w:tc>
          <w:tcPr>
            <w:tcW w:w="1700" w:type="dxa"/>
            <w:vAlign w:val="center"/>
          </w:tcPr>
          <w:p w14:paraId="0C715F77" w14:textId="77777777" w:rsidR="00A6352B" w:rsidRDefault="00A6352B">
            <w:r>
              <w:rPr>
                <w:rFonts w:hint="eastAsia"/>
              </w:rPr>
              <w:t>Paper submission</w:t>
            </w:r>
          </w:p>
        </w:tc>
        <w:tc>
          <w:tcPr>
            <w:tcW w:w="1959" w:type="dxa"/>
            <w:vAlign w:val="center"/>
          </w:tcPr>
          <w:p w14:paraId="0C715F78" w14:textId="77777777" w:rsidR="00A6352B" w:rsidRPr="007A221F" w:rsidRDefault="009652D5" w:rsidP="000F0D2F">
            <w:pPr>
              <w:jc w:val="center"/>
              <w:rPr>
                <w:b/>
                <w:i/>
              </w:rPr>
            </w:pPr>
            <w:r w:rsidRPr="007A221F">
              <w:rPr>
                <w:rFonts w:hint="eastAsia"/>
                <w:b/>
                <w:i/>
              </w:rPr>
              <w:t>December</w:t>
            </w:r>
            <w:r w:rsidR="00517C8C" w:rsidRPr="007A221F">
              <w:rPr>
                <w:rFonts w:hint="eastAsia"/>
                <w:b/>
                <w:i/>
              </w:rPr>
              <w:t xml:space="preserve"> </w:t>
            </w:r>
            <w:r w:rsidR="000F0D2F" w:rsidRPr="007A221F">
              <w:rPr>
                <w:b/>
                <w:i/>
              </w:rPr>
              <w:t>9</w:t>
            </w:r>
            <w:r w:rsidR="00A6352B" w:rsidRPr="007A221F">
              <w:rPr>
                <w:rFonts w:hint="eastAsia"/>
                <w:b/>
                <w:i/>
              </w:rPr>
              <w:t>, 20</w:t>
            </w:r>
            <w:r w:rsidR="0072156B" w:rsidRPr="007A221F">
              <w:rPr>
                <w:b/>
                <w:i/>
              </w:rPr>
              <w:t>19</w:t>
            </w:r>
          </w:p>
        </w:tc>
      </w:tr>
      <w:tr w:rsidR="00A6352B" w14:paraId="0C715F7C" w14:textId="77777777" w:rsidTr="0072156B">
        <w:trPr>
          <w:trHeight w:val="567"/>
          <w:jc w:val="center"/>
        </w:trPr>
        <w:tc>
          <w:tcPr>
            <w:tcW w:w="1700" w:type="dxa"/>
            <w:vAlign w:val="center"/>
          </w:tcPr>
          <w:p w14:paraId="0C715F7A" w14:textId="77777777" w:rsidR="00A6352B" w:rsidRDefault="00A6352B">
            <w:r>
              <w:rPr>
                <w:rFonts w:hint="eastAsia"/>
              </w:rPr>
              <w:t>Final manuscript</w:t>
            </w:r>
          </w:p>
        </w:tc>
        <w:tc>
          <w:tcPr>
            <w:tcW w:w="1959" w:type="dxa"/>
            <w:vAlign w:val="center"/>
          </w:tcPr>
          <w:p w14:paraId="0C715F7B" w14:textId="77777777" w:rsidR="00A6352B" w:rsidRPr="007A221F" w:rsidRDefault="000F0D2F" w:rsidP="000F0D2F">
            <w:pPr>
              <w:jc w:val="center"/>
              <w:rPr>
                <w:b/>
                <w:bCs/>
                <w:i/>
                <w:iCs/>
              </w:rPr>
            </w:pPr>
            <w:r w:rsidRPr="007A221F">
              <w:rPr>
                <w:b/>
                <w:bCs/>
                <w:i/>
                <w:iCs/>
              </w:rPr>
              <w:t>May</w:t>
            </w:r>
            <w:r w:rsidR="00A40C29" w:rsidRPr="007A221F">
              <w:rPr>
                <w:rFonts w:hint="eastAsia"/>
                <w:b/>
                <w:bCs/>
                <w:i/>
                <w:iCs/>
              </w:rPr>
              <w:t xml:space="preserve"> </w:t>
            </w:r>
            <w:r w:rsidRPr="007A221F">
              <w:rPr>
                <w:b/>
                <w:bCs/>
                <w:i/>
                <w:iCs/>
              </w:rPr>
              <w:t>11</w:t>
            </w:r>
            <w:r w:rsidR="00A6352B" w:rsidRPr="007A221F">
              <w:rPr>
                <w:rFonts w:hint="eastAsia"/>
                <w:b/>
                <w:bCs/>
                <w:i/>
                <w:iCs/>
              </w:rPr>
              <w:t>, 20</w:t>
            </w:r>
            <w:r w:rsidR="0072156B" w:rsidRPr="007A221F">
              <w:rPr>
                <w:b/>
                <w:bCs/>
                <w:i/>
                <w:iCs/>
              </w:rPr>
              <w:t>20</w:t>
            </w:r>
          </w:p>
        </w:tc>
      </w:tr>
    </w:tbl>
    <w:p w14:paraId="0C715F7D" w14:textId="77777777" w:rsidR="0053208E" w:rsidRDefault="0053208E" w:rsidP="008E32B7"/>
    <w:p w14:paraId="0C715F7E" w14:textId="77777777" w:rsidR="0053208E" w:rsidRDefault="0053208E" w:rsidP="008E32B7"/>
    <w:p w14:paraId="0C715F7F" w14:textId="77777777" w:rsidR="006121E0" w:rsidRPr="006121E0" w:rsidRDefault="006121E0" w:rsidP="006121E0">
      <w:pPr>
        <w:pStyle w:val="ChapterHeadings"/>
      </w:pPr>
      <w:r>
        <w:t>Acknowledgment</w:t>
      </w:r>
    </w:p>
    <w:p w14:paraId="0C715F80" w14:textId="77777777" w:rsidR="006121E0" w:rsidRPr="007A221F" w:rsidRDefault="006121E0" w:rsidP="0072156B">
      <w:pPr>
        <w:pStyle w:val="mainbody"/>
      </w:pPr>
      <w:r w:rsidRPr="007A221F">
        <w:t>If you have any questions, please contact us via E-mail: icdes2020@jsde.or.jp.</w:t>
      </w:r>
    </w:p>
    <w:p w14:paraId="0C715F81" w14:textId="77777777" w:rsidR="008729E2" w:rsidRDefault="00A6352B" w:rsidP="0072156B">
      <w:pPr>
        <w:pStyle w:val="mainbody"/>
      </w:pPr>
      <w:r>
        <w:rPr>
          <w:rFonts w:hint="eastAsia"/>
        </w:rPr>
        <w:t xml:space="preserve">Thank you for your cooperation and contribution. </w:t>
      </w:r>
    </w:p>
    <w:p w14:paraId="0C715F82" w14:textId="77777777" w:rsidR="00A6352B" w:rsidRPr="007A221F" w:rsidRDefault="00A6352B" w:rsidP="0072156B">
      <w:pPr>
        <w:pStyle w:val="mainbody"/>
      </w:pPr>
      <w:r w:rsidRPr="007A221F">
        <w:rPr>
          <w:rFonts w:hint="eastAsia"/>
        </w:rPr>
        <w:t xml:space="preserve">We look forward to meeting you in </w:t>
      </w:r>
      <w:r w:rsidR="002431FA" w:rsidRPr="007A221F">
        <w:t>Kitakyushu</w:t>
      </w:r>
      <w:r w:rsidR="0046658B" w:rsidRPr="007A221F">
        <w:rPr>
          <w:rFonts w:hint="eastAsia"/>
        </w:rPr>
        <w:t xml:space="preserve">, </w:t>
      </w:r>
      <w:r w:rsidR="002431FA" w:rsidRPr="007A221F">
        <w:t>Japan</w:t>
      </w:r>
      <w:r w:rsidRPr="007A221F">
        <w:rPr>
          <w:rFonts w:hint="eastAsia"/>
        </w:rPr>
        <w:t>.</w:t>
      </w:r>
    </w:p>
    <w:p w14:paraId="0C715F83" w14:textId="77777777" w:rsidR="00E63CD3" w:rsidRDefault="00E63CD3" w:rsidP="00322CB9"/>
    <w:p w14:paraId="0C715F84" w14:textId="77777777" w:rsidR="00A6352B" w:rsidRDefault="00A6352B" w:rsidP="00E75AE6">
      <w:pPr>
        <w:pStyle w:val="ChapterHeadings"/>
      </w:pPr>
      <w:r>
        <w:rPr>
          <w:rFonts w:hint="eastAsia"/>
        </w:rPr>
        <w:t>References</w:t>
      </w:r>
    </w:p>
    <w:p w14:paraId="0C715F85" w14:textId="77777777" w:rsidR="006671AF" w:rsidRPr="007A221F" w:rsidRDefault="006671AF" w:rsidP="006671AF">
      <w:pPr>
        <w:pStyle w:val="Reference"/>
      </w:pPr>
      <w:r w:rsidRPr="007A221F">
        <w:t>[1]</w:t>
      </w:r>
      <w:r w:rsidRPr="007A221F">
        <w:tab/>
      </w:r>
      <w:proofErr w:type="spellStart"/>
      <w:r w:rsidRPr="007A221F">
        <w:t>Sekkei</w:t>
      </w:r>
      <w:proofErr w:type="spellEnd"/>
      <w:r w:rsidRPr="007A221F">
        <w:t xml:space="preserve">, T. and </w:t>
      </w:r>
      <w:proofErr w:type="spellStart"/>
      <w:r w:rsidRPr="007A221F">
        <w:t>Seizu</w:t>
      </w:r>
      <w:proofErr w:type="spellEnd"/>
      <w:r w:rsidRPr="007A221F">
        <w:t>, J.: Theory of CAD Design, Journal of JSDE, 28, 13 (1995), 563</w:t>
      </w:r>
      <w:r w:rsidR="00865979" w:rsidRPr="007A221F">
        <w:t xml:space="preserve"> (in Japanese).</w:t>
      </w:r>
    </w:p>
    <w:p w14:paraId="0C715F86" w14:textId="77777777" w:rsidR="006671AF" w:rsidRPr="007A221F" w:rsidRDefault="006671AF" w:rsidP="006671AF">
      <w:pPr>
        <w:pStyle w:val="Reference"/>
      </w:pPr>
      <w:r w:rsidRPr="007A221F">
        <w:t>[2]</w:t>
      </w:r>
      <w:r w:rsidRPr="007A221F">
        <w:tab/>
        <w:t>Jones, P., Young, T. and Thomson, G.: Analysis and Design of a New Bearing, J. Machine Element, 43, 13 (1992), 145.</w:t>
      </w:r>
    </w:p>
    <w:p w14:paraId="0C715F87" w14:textId="77777777" w:rsidR="006671AF" w:rsidRPr="007A221F" w:rsidRDefault="006671AF" w:rsidP="006671AF">
      <w:pPr>
        <w:pStyle w:val="Reference"/>
      </w:pPr>
      <w:r w:rsidRPr="007A221F">
        <w:t>[3]</w:t>
      </w:r>
      <w:r w:rsidRPr="007A221F">
        <w:tab/>
      </w:r>
      <w:proofErr w:type="spellStart"/>
      <w:r w:rsidRPr="007A221F">
        <w:t>Sekkei</w:t>
      </w:r>
      <w:proofErr w:type="spellEnd"/>
      <w:r w:rsidRPr="007A221F">
        <w:t>, H.: Theory and Application of Machine Design, ABC Pub. Co. (1990), 236.</w:t>
      </w:r>
    </w:p>
    <w:p w14:paraId="0C715F88" w14:textId="77777777" w:rsidR="006671AF" w:rsidRPr="007A221F" w:rsidRDefault="006671AF" w:rsidP="006671AF">
      <w:pPr>
        <w:pStyle w:val="Reference"/>
      </w:pPr>
      <w:r w:rsidRPr="007A221F">
        <w:t>[4]</w:t>
      </w:r>
      <w:r w:rsidRPr="007A221F">
        <w:tab/>
        <w:t>Douglas, A.E.: Introduction of Mechanical Design, New York Pub. Co. (1993), 53.</w:t>
      </w:r>
    </w:p>
    <w:p w14:paraId="0C715F89" w14:textId="77777777" w:rsidR="00026902" w:rsidRPr="007A221F" w:rsidRDefault="00026902" w:rsidP="00026902">
      <w:pPr>
        <w:pStyle w:val="Reference"/>
      </w:pPr>
      <w:r w:rsidRPr="007A221F">
        <w:t>[5]</w:t>
      </w:r>
      <w:r w:rsidRPr="007A221F">
        <w:tab/>
        <w:t>Author, A. B., Title of Book, New York, ABS Press, (2000), 23.</w:t>
      </w:r>
    </w:p>
    <w:p w14:paraId="0C715F8A" w14:textId="77777777" w:rsidR="006671AF" w:rsidRPr="007A221F" w:rsidRDefault="006671AF" w:rsidP="00026902">
      <w:pPr>
        <w:pStyle w:val="Reference"/>
      </w:pPr>
      <w:r w:rsidRPr="007A221F">
        <w:t>[</w:t>
      </w:r>
      <w:r w:rsidR="00026902" w:rsidRPr="007A221F">
        <w:t>6</w:t>
      </w:r>
      <w:r w:rsidRPr="007A221F">
        <w:t>]</w:t>
      </w:r>
      <w:r w:rsidRPr="007A221F">
        <w:tab/>
      </w:r>
      <w:proofErr w:type="spellStart"/>
      <w:r w:rsidRPr="007A221F">
        <w:t>Sekkei</w:t>
      </w:r>
      <w:proofErr w:type="spellEnd"/>
      <w:r w:rsidRPr="007A221F">
        <w:t xml:space="preserve">, H.: Design Engineering for ABC, </w:t>
      </w:r>
      <w:r w:rsidR="00AE7219" w:rsidRPr="007A221F">
        <w:t>Journal of JSDE</w:t>
      </w:r>
      <w:r w:rsidRPr="007A221F">
        <w:t>, 50, 1 (2014), 520.</w:t>
      </w:r>
      <w:r w:rsidR="00865979" w:rsidRPr="007A221F">
        <w:t xml:space="preserve"> </w:t>
      </w:r>
      <w:r w:rsidRPr="007A221F">
        <w:t>(online), available from &lt;https://www.jstage.jst.go.jp/article/jjsde/49/1/49_30/****.pdf</w:t>
      </w:r>
      <w:proofErr w:type="gramStart"/>
      <w:r w:rsidRPr="007A221F">
        <w:t>&gt; ,</w:t>
      </w:r>
      <w:proofErr w:type="gramEnd"/>
      <w:r w:rsidRPr="007A221F">
        <w:t xml:space="preserve"> (accessed 201</w:t>
      </w:r>
      <w:r w:rsidR="00AE7219" w:rsidRPr="007A221F">
        <w:t>9</w:t>
      </w:r>
      <w:r w:rsidRPr="007A221F">
        <w:t>-01-21).</w:t>
      </w:r>
    </w:p>
    <w:p w14:paraId="0C715F8B" w14:textId="77777777" w:rsidR="00025698" w:rsidRPr="007A221F" w:rsidRDefault="00025698" w:rsidP="00025698">
      <w:pPr>
        <w:pStyle w:val="Reference"/>
      </w:pPr>
      <w:r w:rsidRPr="007A221F">
        <w:t>[7]</w:t>
      </w:r>
      <w:r w:rsidRPr="007A221F">
        <w:tab/>
      </w:r>
      <w:proofErr w:type="spellStart"/>
      <w:r w:rsidRPr="007A221F">
        <w:t>Sekkei</w:t>
      </w:r>
      <w:proofErr w:type="spellEnd"/>
      <w:r w:rsidRPr="007A221F">
        <w:t xml:space="preserve">, </w:t>
      </w:r>
      <w:r w:rsidR="00F613D5" w:rsidRPr="007A221F">
        <w:t>S</w:t>
      </w:r>
      <w:r w:rsidRPr="007A221F">
        <w:t>.</w:t>
      </w:r>
      <w:r w:rsidR="00F613D5" w:rsidRPr="007A221F">
        <w:t xml:space="preserve">, </w:t>
      </w:r>
      <w:proofErr w:type="spellStart"/>
      <w:r w:rsidR="00F613D5" w:rsidRPr="007A221F">
        <w:t>Kougaku</w:t>
      </w:r>
      <w:proofErr w:type="spellEnd"/>
      <w:r w:rsidR="00F613D5" w:rsidRPr="007A221F">
        <w:t xml:space="preserve">, J. and </w:t>
      </w:r>
      <w:proofErr w:type="spellStart"/>
      <w:r w:rsidR="00F613D5" w:rsidRPr="007A221F">
        <w:t>Seizu</w:t>
      </w:r>
      <w:proofErr w:type="spellEnd"/>
      <w:r w:rsidR="00F613D5" w:rsidRPr="007A221F">
        <w:t>, T</w:t>
      </w:r>
      <w:r w:rsidRPr="007A221F">
        <w:t xml:space="preserve">: </w:t>
      </w:r>
      <w:r w:rsidR="00F613D5" w:rsidRPr="007A221F">
        <w:t xml:space="preserve">Education or </w:t>
      </w:r>
      <w:r w:rsidRPr="007A221F">
        <w:t>ABC</w:t>
      </w:r>
      <w:r w:rsidR="00F613D5" w:rsidRPr="007A221F">
        <w:t xml:space="preserve"> Engineering</w:t>
      </w:r>
      <w:r w:rsidRPr="007A221F">
        <w:t>, Design Engineering, 5</w:t>
      </w:r>
      <w:r w:rsidR="00F613D5" w:rsidRPr="007A221F">
        <w:t>3</w:t>
      </w:r>
      <w:r w:rsidRPr="007A221F">
        <w:t>, 1</w:t>
      </w:r>
      <w:r w:rsidR="00F613D5" w:rsidRPr="007A221F">
        <w:t>0</w:t>
      </w:r>
      <w:r w:rsidRPr="007A221F">
        <w:t xml:space="preserve"> (201</w:t>
      </w:r>
      <w:r w:rsidR="00F613D5" w:rsidRPr="007A221F">
        <w:t>8</w:t>
      </w:r>
      <w:r w:rsidRPr="007A221F">
        <w:t xml:space="preserve">), </w:t>
      </w:r>
      <w:r w:rsidR="00F613D5" w:rsidRPr="007A221F">
        <w:t>720</w:t>
      </w:r>
      <w:r w:rsidR="00345419" w:rsidRPr="007A221F">
        <w:t>, DOI: 10.14953/jjsde.</w:t>
      </w:r>
      <w:proofErr w:type="gramStart"/>
      <w:r w:rsidR="00345419" w:rsidRPr="007A221F">
        <w:t>2018.*</w:t>
      </w:r>
      <w:proofErr w:type="gramEnd"/>
      <w:r w:rsidR="00345419" w:rsidRPr="007A221F">
        <w:t>***.</w:t>
      </w:r>
    </w:p>
    <w:p w14:paraId="0C715F8C" w14:textId="77777777" w:rsidR="00025698" w:rsidRPr="007A221F" w:rsidRDefault="00025698" w:rsidP="00025698">
      <w:pPr>
        <w:pStyle w:val="Reference"/>
        <w:jc w:val="left"/>
      </w:pPr>
      <w:r w:rsidRPr="007A221F">
        <w:t>[8]</w:t>
      </w:r>
      <w:r w:rsidRPr="007A221F">
        <w:tab/>
        <w:t xml:space="preserve">ICDES2020 Homepage: </w:t>
      </w:r>
      <w:r w:rsidR="00865979" w:rsidRPr="007A221F">
        <w:t>&lt;</w:t>
      </w:r>
      <w:r w:rsidRPr="007A221F">
        <w:t>https://www.jsde.or.jp/icdes2020/</w:t>
      </w:r>
      <w:r w:rsidR="00865979" w:rsidRPr="007A221F">
        <w:t>&gt;</w:t>
      </w:r>
      <w:r w:rsidRPr="007A221F">
        <w:t>, (accessed 2019-12-01).</w:t>
      </w:r>
    </w:p>
    <w:p w14:paraId="0C715F8D" w14:textId="77777777" w:rsidR="00165A2D" w:rsidRPr="006671AF" w:rsidRDefault="00165A2D" w:rsidP="008E32B7">
      <w:pPr>
        <w:pStyle w:val="mainbody"/>
      </w:pPr>
    </w:p>
    <w:p w14:paraId="0C715F8E" w14:textId="77777777" w:rsidR="0046658B" w:rsidRPr="00EF5758" w:rsidRDefault="0046658B" w:rsidP="00EF5758">
      <w:pPr>
        <w:pStyle w:val="Receiveddate"/>
        <w:rPr>
          <w:color w:val="FF0000"/>
        </w:rPr>
      </w:pPr>
      <w:r w:rsidRPr="00EF5758">
        <w:t xml:space="preserve">Received on </w:t>
      </w:r>
      <w:r w:rsidR="00DD4C98" w:rsidRPr="00EF5758">
        <w:rPr>
          <w:rFonts w:hint="eastAsia"/>
        </w:rPr>
        <w:t>October</w:t>
      </w:r>
      <w:r w:rsidRPr="00EF5758">
        <w:t xml:space="preserve"> 3</w:t>
      </w:r>
      <w:r w:rsidR="00DD4C98" w:rsidRPr="00EF5758">
        <w:rPr>
          <w:rFonts w:hint="eastAsia"/>
        </w:rPr>
        <w:t>1</w:t>
      </w:r>
      <w:r w:rsidRPr="00EF5758">
        <w:t>, 20</w:t>
      </w:r>
      <w:r w:rsidR="00E75AE6" w:rsidRPr="00E75AE6">
        <w:rPr>
          <w:rFonts w:hint="eastAsia"/>
          <w:color w:val="FF0000"/>
        </w:rPr>
        <w:t>19</w:t>
      </w:r>
      <w:r w:rsidR="00EF5758">
        <w:t xml:space="preserve"> </w:t>
      </w:r>
      <w:r w:rsidR="000152FF" w:rsidRPr="00EF5758">
        <w:rPr>
          <w:color w:val="FF0000"/>
        </w:rPr>
        <w:t>(Write the submission date.)</w:t>
      </w:r>
    </w:p>
    <w:p w14:paraId="0C715F8F" w14:textId="77777777" w:rsidR="00FE0B74" w:rsidRPr="00EF5758" w:rsidRDefault="0046658B" w:rsidP="00EF5758">
      <w:pPr>
        <w:pStyle w:val="Receiveddate"/>
      </w:pPr>
      <w:r w:rsidRPr="00EF5758">
        <w:t>Accepted on January 31, 20</w:t>
      </w:r>
      <w:r w:rsidR="00E75AE6" w:rsidRPr="00E75AE6">
        <w:rPr>
          <w:color w:val="FF0000"/>
        </w:rPr>
        <w:t>20</w:t>
      </w:r>
      <w:r w:rsidR="00EF5758">
        <w:t xml:space="preserve"> </w:t>
      </w:r>
      <w:r w:rsidR="000152FF" w:rsidRPr="00EF5758">
        <w:rPr>
          <w:color w:val="FF0000"/>
        </w:rPr>
        <w:t>(Do not write the date</w:t>
      </w:r>
      <w:r w:rsidR="000E3BFB" w:rsidRPr="00EF5758">
        <w:rPr>
          <w:rFonts w:hint="eastAsia"/>
          <w:color w:val="FF0000"/>
        </w:rPr>
        <w:t xml:space="preserve"> and the Paper Review Committee will write this date</w:t>
      </w:r>
      <w:r w:rsidR="000152FF" w:rsidRPr="00EF5758">
        <w:rPr>
          <w:color w:val="FF0000"/>
        </w:rPr>
        <w:t>.)</w:t>
      </w:r>
    </w:p>
    <w:p w14:paraId="0C715F90" w14:textId="77777777" w:rsidR="00FE0B74" w:rsidRPr="001E58F8" w:rsidRDefault="00FE0B74" w:rsidP="008E32B7">
      <w:pPr>
        <w:pStyle w:val="mainbody"/>
      </w:pPr>
    </w:p>
    <w:p w14:paraId="0C715F91" w14:textId="77777777" w:rsidR="00FE0B74" w:rsidRDefault="00FE0B74" w:rsidP="008E32B7">
      <w:pPr>
        <w:pStyle w:val="mainbody"/>
      </w:pPr>
    </w:p>
    <w:p w14:paraId="0C715F92" w14:textId="77777777" w:rsidR="00FE0B74" w:rsidRDefault="00FE0B74" w:rsidP="008E32B7">
      <w:pPr>
        <w:pStyle w:val="mainbody"/>
        <w:sectPr w:rsidR="00FE0B74" w:rsidSect="00646B6C">
          <w:type w:val="continuous"/>
          <w:pgSz w:w="11906" w:h="16838" w:code="9"/>
          <w:pgMar w:top="1644" w:right="1162" w:bottom="1588" w:left="1162" w:header="851" w:footer="992" w:gutter="0"/>
          <w:cols w:space="568"/>
          <w:docGrid w:type="lines" w:linePitch="300"/>
        </w:sectPr>
      </w:pPr>
    </w:p>
    <w:p w14:paraId="0C715F93" w14:textId="77777777" w:rsidR="00207EDF" w:rsidRDefault="00207EDF" w:rsidP="00646B6C">
      <w:pPr>
        <w:widowControl/>
        <w:spacing w:line="240" w:lineRule="auto"/>
        <w:jc w:val="left"/>
        <w:rPr>
          <w:rFonts w:cs="ＭＳ 明朝"/>
        </w:rPr>
      </w:pPr>
    </w:p>
    <w:sectPr w:rsidR="00207EDF" w:rsidSect="00646B6C">
      <w:type w:val="continuous"/>
      <w:pgSz w:w="11906" w:h="16838" w:code="9"/>
      <w:pgMar w:top="1644" w:right="1162" w:bottom="1588" w:left="1162" w:header="851" w:footer="992" w:gutter="0"/>
      <w:cols w:space="568"/>
      <w:docGrid w:type="lines" w:linePitch="360" w:charSpace="886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15F9B" w14:textId="77777777" w:rsidR="00112083" w:rsidRDefault="00112083" w:rsidP="00517C8C">
      <w:r>
        <w:separator/>
      </w:r>
    </w:p>
  </w:endnote>
  <w:endnote w:type="continuationSeparator" w:id="0">
    <w:p w14:paraId="0C715F9C" w14:textId="77777777" w:rsidR="00112083" w:rsidRDefault="00112083" w:rsidP="00517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atin Modern Math">
    <w:panose1 w:val="02000503000000000000"/>
    <w:charset w:val="00"/>
    <w:family w:val="modern"/>
    <w:notTrueType/>
    <w:pitch w:val="variable"/>
    <w:sig w:usb0="A00000EF" w:usb1="4201F9EE" w:usb2="02000000" w:usb3="00000000" w:csb0="00000093"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15F9F" w14:textId="77777777" w:rsidR="00F92A64" w:rsidRPr="007A221F" w:rsidRDefault="00F92A64" w:rsidP="00A550F0">
    <w:pPr>
      <w:pStyle w:val="a7"/>
      <w:rPr>
        <w:color w:val="auto"/>
      </w:rPr>
    </w:pPr>
    <w:r w:rsidRPr="007A221F">
      <w:rPr>
        <w:color w:val="auto"/>
      </w:rPr>
      <w:t>Copyright © 20</w:t>
    </w:r>
    <w:r w:rsidR="00A550F0" w:rsidRPr="007A221F">
      <w:rPr>
        <w:color w:val="auto"/>
      </w:rPr>
      <w:t>20</w:t>
    </w:r>
    <w:r w:rsidRPr="007A221F">
      <w:rPr>
        <w:rFonts w:hint="eastAsia"/>
        <w:color w:val="auto"/>
      </w:rPr>
      <w:t>,</w:t>
    </w:r>
    <w:r w:rsidRPr="007A221F">
      <w:rPr>
        <w:color w:val="auto"/>
      </w:rPr>
      <w:t xml:space="preserve"> </w:t>
    </w:r>
    <w:r w:rsidRPr="007A221F">
      <w:rPr>
        <w:rFonts w:hint="eastAsia"/>
        <w:color w:val="auto"/>
      </w:rPr>
      <w:t>The Organizing Committee of the ICDES 20</w:t>
    </w:r>
    <w:r w:rsidR="00A550F0" w:rsidRPr="007A221F">
      <w:rPr>
        <w:color w:val="auto"/>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15F99" w14:textId="77777777" w:rsidR="00112083" w:rsidRDefault="00112083" w:rsidP="00517C8C">
      <w:r>
        <w:separator/>
      </w:r>
    </w:p>
  </w:footnote>
  <w:footnote w:type="continuationSeparator" w:id="0">
    <w:p w14:paraId="0C715F9A" w14:textId="77777777" w:rsidR="00112083" w:rsidRDefault="00112083" w:rsidP="00517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15F9D" w14:textId="77777777" w:rsidR="00F92A64" w:rsidRPr="007A221F" w:rsidRDefault="00F92A64" w:rsidP="00A550F0">
    <w:pPr>
      <w:pStyle w:val="a5"/>
      <w:rPr>
        <w:rFonts w:ascii="Times New Roman" w:hAnsi="Times New Roman"/>
      </w:rPr>
    </w:pPr>
    <w:r w:rsidRPr="007A221F">
      <w:rPr>
        <w:rFonts w:ascii="Times New Roman" w:hAnsi="Times New Roman"/>
      </w:rPr>
      <w:t xml:space="preserve">The </w:t>
    </w:r>
    <w:r w:rsidR="00F56A74" w:rsidRPr="007A221F">
      <w:rPr>
        <w:rFonts w:ascii="Times New Roman" w:hAnsi="Times New Roman"/>
      </w:rPr>
      <w:t>5</w:t>
    </w:r>
    <w:r w:rsidR="00BE21A6" w:rsidRPr="007A221F">
      <w:rPr>
        <w:rFonts w:ascii="Times New Roman" w:hAnsi="Times New Roman"/>
      </w:rPr>
      <w:t>th</w:t>
    </w:r>
    <w:r w:rsidRPr="007A221F">
      <w:rPr>
        <w:rFonts w:ascii="Times New Roman" w:hAnsi="Times New Roman"/>
      </w:rPr>
      <w:t xml:space="preserve"> International Conference on Design Engineering and Science, ICDES 20</w:t>
    </w:r>
    <w:r w:rsidR="00F56A74" w:rsidRPr="007A221F">
      <w:rPr>
        <w:rFonts w:ascii="Times New Roman" w:hAnsi="Times New Roman"/>
      </w:rPr>
      <w:t>20</w:t>
    </w:r>
  </w:p>
  <w:p w14:paraId="0C715F9E" w14:textId="77777777" w:rsidR="00F92A64" w:rsidRPr="007A221F" w:rsidRDefault="00F56A74" w:rsidP="00A550F0">
    <w:pPr>
      <w:pStyle w:val="a5"/>
      <w:rPr>
        <w:rFonts w:ascii="Times New Roman" w:hAnsi="Times New Roman"/>
      </w:rPr>
    </w:pPr>
    <w:r w:rsidRPr="007A221F">
      <w:rPr>
        <w:rFonts w:ascii="Times New Roman" w:hAnsi="Times New Roman"/>
      </w:rPr>
      <w:t>Kitakyushu</w:t>
    </w:r>
    <w:r w:rsidR="00F92A64" w:rsidRPr="007A221F">
      <w:rPr>
        <w:rFonts w:ascii="Times New Roman" w:hAnsi="Times New Roman"/>
      </w:rPr>
      <w:t xml:space="preserve">, </w:t>
    </w:r>
    <w:r w:rsidRPr="007A221F">
      <w:rPr>
        <w:rFonts w:ascii="Times New Roman" w:hAnsi="Times New Roman"/>
      </w:rPr>
      <w:t>Japan</w:t>
    </w:r>
    <w:r w:rsidR="00F92A64" w:rsidRPr="007A221F">
      <w:rPr>
        <w:rFonts w:ascii="Times New Roman" w:hAnsi="Times New Roman"/>
      </w:rPr>
      <w:t xml:space="preserve">, </w:t>
    </w:r>
    <w:r w:rsidRPr="007A221F">
      <w:rPr>
        <w:rFonts w:ascii="Times New Roman" w:hAnsi="Times New Roman"/>
      </w:rPr>
      <w:t>November</w:t>
    </w:r>
    <w:r w:rsidR="00F92A64" w:rsidRPr="007A221F">
      <w:rPr>
        <w:rFonts w:ascii="Times New Roman" w:hAnsi="Times New Roman"/>
      </w:rPr>
      <w:t xml:space="preserve"> </w:t>
    </w:r>
    <w:r w:rsidR="000F0D2F" w:rsidRPr="007A221F">
      <w:rPr>
        <w:rFonts w:ascii="Times New Roman" w:hAnsi="Times New Roman" w:hint="eastAsia"/>
      </w:rPr>
      <w:t>3</w:t>
    </w:r>
    <w:r w:rsidR="00F92A64" w:rsidRPr="007A221F">
      <w:rPr>
        <w:rFonts w:ascii="Times New Roman" w:hAnsi="Times New Roman"/>
      </w:rPr>
      <w:t>-</w:t>
    </w:r>
    <w:r w:rsidRPr="007A221F">
      <w:rPr>
        <w:rFonts w:ascii="Times New Roman" w:hAnsi="Times New Roman"/>
      </w:rPr>
      <w:t>5</w:t>
    </w:r>
    <w:r w:rsidR="00F92A64" w:rsidRPr="007A221F">
      <w:rPr>
        <w:rFonts w:ascii="Times New Roman" w:hAnsi="Times New Roman"/>
      </w:rPr>
      <w:t>, 20</w:t>
    </w:r>
    <w:r w:rsidRPr="007A221F">
      <w:rPr>
        <w:rFonts w:ascii="Times New Roman" w:hAnsi="Times New Roman"/>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319D7"/>
    <w:multiLevelType w:val="hybridMultilevel"/>
    <w:tmpl w:val="5C6E49FC"/>
    <w:lvl w:ilvl="0" w:tplc="0FB4E0F2">
      <w:start w:val="1"/>
      <w:numFmt w:val="lowerLetter"/>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65438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10"/>
  <w:drawingGridHorizontalSpacing w:val="105"/>
  <w:drawingGridVerticalSpacing w:val="15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4C9"/>
    <w:rsid w:val="000152FF"/>
    <w:rsid w:val="00025698"/>
    <w:rsid w:val="00026902"/>
    <w:rsid w:val="0003026D"/>
    <w:rsid w:val="000859CD"/>
    <w:rsid w:val="000B3653"/>
    <w:rsid w:val="000E3BFB"/>
    <w:rsid w:val="000E5E5C"/>
    <w:rsid w:val="000F0D2F"/>
    <w:rsid w:val="000F320C"/>
    <w:rsid w:val="00112083"/>
    <w:rsid w:val="0013381E"/>
    <w:rsid w:val="00145E68"/>
    <w:rsid w:val="00152ACC"/>
    <w:rsid w:val="00157314"/>
    <w:rsid w:val="00161F77"/>
    <w:rsid w:val="00165A2D"/>
    <w:rsid w:val="00173448"/>
    <w:rsid w:val="00173C3A"/>
    <w:rsid w:val="00186CDE"/>
    <w:rsid w:val="001957F0"/>
    <w:rsid w:val="001A0ECD"/>
    <w:rsid w:val="001A1AB4"/>
    <w:rsid w:val="001A2A1E"/>
    <w:rsid w:val="001B05AE"/>
    <w:rsid w:val="001B102E"/>
    <w:rsid w:val="001C28E9"/>
    <w:rsid w:val="001C3EC5"/>
    <w:rsid w:val="001C4550"/>
    <w:rsid w:val="001D5A65"/>
    <w:rsid w:val="001D7A96"/>
    <w:rsid w:val="001E58F8"/>
    <w:rsid w:val="00207EDF"/>
    <w:rsid w:val="00213D80"/>
    <w:rsid w:val="002431FA"/>
    <w:rsid w:val="00244A6C"/>
    <w:rsid w:val="00244D24"/>
    <w:rsid w:val="0026353C"/>
    <w:rsid w:val="0028426A"/>
    <w:rsid w:val="002C166C"/>
    <w:rsid w:val="002C4A59"/>
    <w:rsid w:val="002C6F17"/>
    <w:rsid w:val="00322CB9"/>
    <w:rsid w:val="00333B13"/>
    <w:rsid w:val="00345419"/>
    <w:rsid w:val="003531DE"/>
    <w:rsid w:val="0038033A"/>
    <w:rsid w:val="003B19A8"/>
    <w:rsid w:val="003C0528"/>
    <w:rsid w:val="003D35A9"/>
    <w:rsid w:val="003D5459"/>
    <w:rsid w:val="00400C31"/>
    <w:rsid w:val="00403FCD"/>
    <w:rsid w:val="00415D5C"/>
    <w:rsid w:val="00435CC2"/>
    <w:rsid w:val="0045002C"/>
    <w:rsid w:val="0046658B"/>
    <w:rsid w:val="00474B3F"/>
    <w:rsid w:val="004A70CF"/>
    <w:rsid w:val="004B310B"/>
    <w:rsid w:val="004B5A4D"/>
    <w:rsid w:val="004D3DF2"/>
    <w:rsid w:val="004E0EB8"/>
    <w:rsid w:val="00517C8C"/>
    <w:rsid w:val="0053208E"/>
    <w:rsid w:val="005356ED"/>
    <w:rsid w:val="005C3A98"/>
    <w:rsid w:val="005C6FBB"/>
    <w:rsid w:val="005E2A06"/>
    <w:rsid w:val="005E5B73"/>
    <w:rsid w:val="005F40B1"/>
    <w:rsid w:val="006121E0"/>
    <w:rsid w:val="0061384B"/>
    <w:rsid w:val="00646B6C"/>
    <w:rsid w:val="00653EDF"/>
    <w:rsid w:val="00662322"/>
    <w:rsid w:val="006671AF"/>
    <w:rsid w:val="0067787D"/>
    <w:rsid w:val="00680498"/>
    <w:rsid w:val="00693420"/>
    <w:rsid w:val="006A198F"/>
    <w:rsid w:val="006C5FE9"/>
    <w:rsid w:val="006E463C"/>
    <w:rsid w:val="00714873"/>
    <w:rsid w:val="0072156B"/>
    <w:rsid w:val="00733FCA"/>
    <w:rsid w:val="00767B58"/>
    <w:rsid w:val="007843F9"/>
    <w:rsid w:val="007A221F"/>
    <w:rsid w:val="007A30DD"/>
    <w:rsid w:val="007B05A0"/>
    <w:rsid w:val="007C04A8"/>
    <w:rsid w:val="007C3007"/>
    <w:rsid w:val="007E0F2D"/>
    <w:rsid w:val="00804E9B"/>
    <w:rsid w:val="00810285"/>
    <w:rsid w:val="008214BA"/>
    <w:rsid w:val="00830909"/>
    <w:rsid w:val="00852682"/>
    <w:rsid w:val="00865979"/>
    <w:rsid w:val="008729E2"/>
    <w:rsid w:val="008B5DB7"/>
    <w:rsid w:val="008C6A7F"/>
    <w:rsid w:val="008D6C33"/>
    <w:rsid w:val="008E0243"/>
    <w:rsid w:val="008E32B7"/>
    <w:rsid w:val="00902E6D"/>
    <w:rsid w:val="00911FAF"/>
    <w:rsid w:val="00913D76"/>
    <w:rsid w:val="00920A97"/>
    <w:rsid w:val="0092745A"/>
    <w:rsid w:val="00930E30"/>
    <w:rsid w:val="00931969"/>
    <w:rsid w:val="00947808"/>
    <w:rsid w:val="009528FF"/>
    <w:rsid w:val="00955253"/>
    <w:rsid w:val="00962CAA"/>
    <w:rsid w:val="009652D5"/>
    <w:rsid w:val="0097275B"/>
    <w:rsid w:val="009730D5"/>
    <w:rsid w:val="009818A4"/>
    <w:rsid w:val="009842FD"/>
    <w:rsid w:val="00992D34"/>
    <w:rsid w:val="009D2B32"/>
    <w:rsid w:val="00A000A6"/>
    <w:rsid w:val="00A13C68"/>
    <w:rsid w:val="00A22A6A"/>
    <w:rsid w:val="00A40C29"/>
    <w:rsid w:val="00A550F0"/>
    <w:rsid w:val="00A6352B"/>
    <w:rsid w:val="00A92DD6"/>
    <w:rsid w:val="00AA3E9A"/>
    <w:rsid w:val="00AA6051"/>
    <w:rsid w:val="00AE7219"/>
    <w:rsid w:val="00AF502D"/>
    <w:rsid w:val="00B05ED6"/>
    <w:rsid w:val="00B54D48"/>
    <w:rsid w:val="00B704C9"/>
    <w:rsid w:val="00B85704"/>
    <w:rsid w:val="00BA6737"/>
    <w:rsid w:val="00BD42D6"/>
    <w:rsid w:val="00BD69D7"/>
    <w:rsid w:val="00BE21A6"/>
    <w:rsid w:val="00BE311F"/>
    <w:rsid w:val="00BE6FD9"/>
    <w:rsid w:val="00BE711A"/>
    <w:rsid w:val="00BF717A"/>
    <w:rsid w:val="00C0006E"/>
    <w:rsid w:val="00C11766"/>
    <w:rsid w:val="00C42F4F"/>
    <w:rsid w:val="00C57D53"/>
    <w:rsid w:val="00C876A5"/>
    <w:rsid w:val="00C90EDF"/>
    <w:rsid w:val="00C97689"/>
    <w:rsid w:val="00CC125C"/>
    <w:rsid w:val="00CC387F"/>
    <w:rsid w:val="00CC39F0"/>
    <w:rsid w:val="00CF5DED"/>
    <w:rsid w:val="00D01A08"/>
    <w:rsid w:val="00D13F60"/>
    <w:rsid w:val="00D17BEC"/>
    <w:rsid w:val="00D205FB"/>
    <w:rsid w:val="00D259C0"/>
    <w:rsid w:val="00D47744"/>
    <w:rsid w:val="00D527B4"/>
    <w:rsid w:val="00D614CC"/>
    <w:rsid w:val="00D719B2"/>
    <w:rsid w:val="00D91864"/>
    <w:rsid w:val="00DC1A85"/>
    <w:rsid w:val="00DC31A6"/>
    <w:rsid w:val="00DC7329"/>
    <w:rsid w:val="00DD4C98"/>
    <w:rsid w:val="00DE10EA"/>
    <w:rsid w:val="00DF71CD"/>
    <w:rsid w:val="00E2282A"/>
    <w:rsid w:val="00E62CC2"/>
    <w:rsid w:val="00E63CD3"/>
    <w:rsid w:val="00E75AE6"/>
    <w:rsid w:val="00E80107"/>
    <w:rsid w:val="00E90C22"/>
    <w:rsid w:val="00EB7057"/>
    <w:rsid w:val="00ED5A1F"/>
    <w:rsid w:val="00ED7535"/>
    <w:rsid w:val="00EE79EC"/>
    <w:rsid w:val="00EF5758"/>
    <w:rsid w:val="00F56A74"/>
    <w:rsid w:val="00F613D5"/>
    <w:rsid w:val="00F92A64"/>
    <w:rsid w:val="00FB45B8"/>
    <w:rsid w:val="00FB5B6A"/>
    <w:rsid w:val="00FE0B74"/>
    <w:rsid w:val="00FE2301"/>
  </w:rsids>
  <m:mathPr>
    <m:mathFont m:val="Latin Modern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0C715F08"/>
  <w15:docId w15:val="{3EDC58A4-3F9C-4270-95F6-9E27CD8A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aliases w:val="standard"/>
    <w:qFormat/>
    <w:rsid w:val="007A30DD"/>
    <w:pPr>
      <w:widowControl w:val="0"/>
      <w:spacing w:line="300" w:lineRule="exact"/>
      <w:jc w:val="both"/>
    </w:pPr>
    <w:rPr>
      <w:rFonts w:ascii="Times New Roman" w:hAnsi="Times New Roman"/>
      <w:kern w:val="2"/>
    </w:rPr>
  </w:style>
  <w:style w:type="paragraph" w:styleId="1">
    <w:name w:val="heading 1"/>
    <w:basedOn w:val="a"/>
    <w:next w:val="a"/>
    <w:rsid w:val="00213D80"/>
    <w:pPr>
      <w:keepNext/>
      <w:outlineLvl w:val="0"/>
    </w:pPr>
    <w:rPr>
      <w:b/>
      <w:bCs/>
    </w:rPr>
  </w:style>
  <w:style w:type="paragraph" w:styleId="2">
    <w:name w:val="heading 2"/>
    <w:basedOn w:val="a"/>
    <w:next w:val="a"/>
    <w:qFormat/>
    <w:rsid w:val="00213D80"/>
    <w:pPr>
      <w:keepNext/>
      <w:jc w:val="center"/>
      <w:outlineLvl w:val="1"/>
    </w:pPr>
    <w:rPr>
      <w:b/>
      <w:bCs/>
      <w:sz w:val="24"/>
    </w:rPr>
  </w:style>
  <w:style w:type="paragraph" w:styleId="3">
    <w:name w:val="heading 3"/>
    <w:basedOn w:val="a"/>
    <w:next w:val="a"/>
    <w:qFormat/>
    <w:rsid w:val="00213D80"/>
    <w:pPr>
      <w:keepNext/>
      <w:outlineLvl w:val="2"/>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13D80"/>
    <w:rPr>
      <w:color w:val="0000FF"/>
      <w:u w:val="single"/>
    </w:rPr>
  </w:style>
  <w:style w:type="paragraph" w:customStyle="1" w:styleId="SectionHeadings">
    <w:name w:val="Section Headings"/>
    <w:basedOn w:val="2"/>
    <w:qFormat/>
    <w:rsid w:val="00E75AE6"/>
    <w:pPr>
      <w:ind w:left="340" w:hanging="340"/>
      <w:jc w:val="both"/>
    </w:pPr>
    <w:rPr>
      <w:sz w:val="20"/>
    </w:rPr>
  </w:style>
  <w:style w:type="character" w:styleId="a4">
    <w:name w:val="FollowedHyperlink"/>
    <w:rsid w:val="00213D80"/>
    <w:rPr>
      <w:color w:val="800080"/>
      <w:u w:val="single"/>
    </w:rPr>
  </w:style>
  <w:style w:type="paragraph" w:styleId="a5">
    <w:name w:val="header"/>
    <w:aliases w:val="Header"/>
    <w:basedOn w:val="a"/>
    <w:next w:val="a"/>
    <w:link w:val="a6"/>
    <w:rsid w:val="008E32B7"/>
    <w:pPr>
      <w:tabs>
        <w:tab w:val="center" w:pos="4252"/>
        <w:tab w:val="right" w:pos="8504"/>
      </w:tabs>
      <w:snapToGrid w:val="0"/>
      <w:spacing w:line="200" w:lineRule="exact"/>
      <w:jc w:val="right"/>
    </w:pPr>
    <w:rPr>
      <w:rFonts w:ascii="Century" w:hAnsi="Century"/>
      <w:i/>
      <w:sz w:val="16"/>
    </w:rPr>
  </w:style>
  <w:style w:type="character" w:customStyle="1" w:styleId="a6">
    <w:name w:val="ヘッダー (文字)"/>
    <w:aliases w:val="Header (文字)"/>
    <w:link w:val="a5"/>
    <w:rsid w:val="008E32B7"/>
    <w:rPr>
      <w:i/>
      <w:kern w:val="2"/>
      <w:sz w:val="16"/>
    </w:rPr>
  </w:style>
  <w:style w:type="paragraph" w:styleId="a7">
    <w:name w:val="footer"/>
    <w:aliases w:val="footer"/>
    <w:basedOn w:val="a"/>
    <w:link w:val="a8"/>
    <w:rsid w:val="00A550F0"/>
    <w:rPr>
      <w:i/>
      <w:color w:val="000000"/>
      <w:sz w:val="16"/>
      <w:szCs w:val="16"/>
    </w:rPr>
  </w:style>
  <w:style w:type="character" w:customStyle="1" w:styleId="a8">
    <w:name w:val="フッター (文字)"/>
    <w:aliases w:val="footer (文字)"/>
    <w:link w:val="a7"/>
    <w:rsid w:val="00A550F0"/>
    <w:rPr>
      <w:rFonts w:ascii="Times New Roman" w:hAnsi="Times New Roman"/>
      <w:i/>
      <w:color w:val="000000"/>
      <w:kern w:val="2"/>
      <w:sz w:val="16"/>
      <w:szCs w:val="16"/>
    </w:rPr>
  </w:style>
  <w:style w:type="paragraph" w:customStyle="1" w:styleId="Figures">
    <w:name w:val="Figures"/>
    <w:basedOn w:val="a"/>
    <w:qFormat/>
    <w:rsid w:val="00E75AE6"/>
    <w:pPr>
      <w:snapToGrid w:val="0"/>
      <w:spacing w:line="240" w:lineRule="atLeast"/>
      <w:jc w:val="center"/>
    </w:pPr>
    <w:rPr>
      <w:noProof/>
    </w:rPr>
  </w:style>
  <w:style w:type="paragraph" w:customStyle="1" w:styleId="FitureTitle-singleline">
    <w:name w:val="FitureTitle-single line"/>
    <w:basedOn w:val="a"/>
    <w:next w:val="mainbody"/>
    <w:rsid w:val="007A30DD"/>
    <w:pPr>
      <w:jc w:val="center"/>
    </w:pPr>
    <w:rPr>
      <w:rFonts w:cs="ＭＳ 明朝"/>
      <w:b/>
      <w:bCs/>
    </w:rPr>
  </w:style>
  <w:style w:type="paragraph" w:customStyle="1" w:styleId="ChapterHeadings">
    <w:name w:val="Chapter Headings"/>
    <w:basedOn w:val="1"/>
    <w:next w:val="a"/>
    <w:rsid w:val="00E75AE6"/>
    <w:pPr>
      <w:ind w:left="227" w:hanging="227"/>
      <w:jc w:val="left"/>
    </w:pPr>
    <w:rPr>
      <w:rFonts w:cs="ＭＳ 明朝"/>
      <w:sz w:val="24"/>
    </w:rPr>
  </w:style>
  <w:style w:type="paragraph" w:customStyle="1" w:styleId="Receiveddate">
    <w:name w:val="Received date"/>
    <w:basedOn w:val="a"/>
    <w:next w:val="a"/>
    <w:qFormat/>
    <w:rsid w:val="00E75AE6"/>
    <w:pPr>
      <w:spacing w:line="240" w:lineRule="exact"/>
    </w:pPr>
    <w:rPr>
      <w:sz w:val="16"/>
    </w:rPr>
  </w:style>
  <w:style w:type="paragraph" w:customStyle="1" w:styleId="mainbody">
    <w:name w:val="main body"/>
    <w:basedOn w:val="a"/>
    <w:rsid w:val="007A30DD"/>
    <w:pPr>
      <w:ind w:firstLine="284"/>
    </w:pPr>
    <w:rPr>
      <w:rFonts w:cs="ＭＳ 明朝"/>
    </w:rPr>
  </w:style>
  <w:style w:type="paragraph" w:customStyle="1" w:styleId="mainbody0">
    <w:name w:val="スタイル main body + 太字 斜体"/>
    <w:basedOn w:val="mainbody"/>
    <w:rsid w:val="0072156B"/>
    <w:rPr>
      <w:b/>
      <w:bCs/>
      <w:i/>
      <w:iCs/>
    </w:rPr>
  </w:style>
  <w:style w:type="paragraph" w:customStyle="1" w:styleId="Reference">
    <w:name w:val="Reference"/>
    <w:basedOn w:val="a"/>
    <w:qFormat/>
    <w:rsid w:val="007A30DD"/>
    <w:pPr>
      <w:ind w:left="397" w:hanging="397"/>
    </w:pPr>
  </w:style>
  <w:style w:type="paragraph" w:customStyle="1" w:styleId="math">
    <w:name w:val="math"/>
    <w:basedOn w:val="a"/>
    <w:next w:val="mainbody"/>
    <w:qFormat/>
    <w:rsid w:val="000E5E5C"/>
    <w:pPr>
      <w:tabs>
        <w:tab w:val="right" w:pos="9526"/>
      </w:tabs>
      <w:spacing w:line="240" w:lineRule="atLeast"/>
      <w:ind w:left="567"/>
    </w:pPr>
  </w:style>
  <w:style w:type="character" w:customStyle="1" w:styleId="AuthorName">
    <w:name w:val="Author Name"/>
    <w:basedOn w:val="a0"/>
    <w:rsid w:val="008E32B7"/>
    <w:rPr>
      <w:b/>
      <w:bCs/>
      <w:sz w:val="24"/>
    </w:rPr>
  </w:style>
  <w:style w:type="paragraph" w:customStyle="1" w:styleId="PaperTitle">
    <w:name w:val="Paper Title"/>
    <w:basedOn w:val="a"/>
    <w:qFormat/>
    <w:rsid w:val="007A30DD"/>
    <w:pPr>
      <w:spacing w:line="400" w:lineRule="exact"/>
      <w:jc w:val="center"/>
    </w:pPr>
    <w:rPr>
      <w:b/>
      <w:sz w:val="32"/>
    </w:rPr>
  </w:style>
  <w:style w:type="paragraph" w:customStyle="1" w:styleId="10">
    <w:name w:val="副題1"/>
    <w:basedOn w:val="a"/>
    <w:next w:val="a"/>
    <w:qFormat/>
    <w:rsid w:val="007A30DD"/>
    <w:pPr>
      <w:spacing w:after="40" w:line="320" w:lineRule="exact"/>
      <w:jc w:val="center"/>
    </w:pPr>
    <w:rPr>
      <w:b/>
      <w:sz w:val="24"/>
    </w:rPr>
  </w:style>
  <w:style w:type="paragraph" w:customStyle="1" w:styleId="Affiliation">
    <w:name w:val="Affiliation"/>
    <w:basedOn w:val="a"/>
    <w:rsid w:val="00DC1A85"/>
    <w:pPr>
      <w:ind w:left="2552" w:hanging="851"/>
      <w:jc w:val="left"/>
    </w:pPr>
    <w:rPr>
      <w:rFonts w:cs="ＭＳ 明朝"/>
    </w:rPr>
  </w:style>
  <w:style w:type="character" w:styleId="a9">
    <w:name w:val="Placeholder Text"/>
    <w:basedOn w:val="a0"/>
    <w:uiPriority w:val="99"/>
    <w:semiHidden/>
    <w:rsid w:val="00CF5DED"/>
    <w:rPr>
      <w:color w:val="808080"/>
    </w:rPr>
  </w:style>
  <w:style w:type="paragraph" w:styleId="aa">
    <w:name w:val="Balloon Text"/>
    <w:basedOn w:val="a"/>
    <w:link w:val="ab"/>
    <w:semiHidden/>
    <w:unhideWhenUsed/>
    <w:rsid w:val="00173448"/>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semiHidden/>
    <w:rsid w:val="0017344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9E3B0C-C3DB-48C2-9C99-3FF487A13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1072</TotalTime>
  <Pages>4</Pages>
  <Words>1239</Words>
  <Characters>6723</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Author’s Guide for ICMT2002</vt:lpstr>
      <vt:lpstr>Author’s Guide for ICMT2002</vt:lpstr>
    </vt:vector>
  </TitlesOfParts>
  <Company>東京工業大学</Company>
  <LinksUpToDate>false</LinksUpToDate>
  <CharactersWithSpaces>7947</CharactersWithSpaces>
  <SharedDoc>false</SharedDoc>
  <HLinks>
    <vt:vector size="6" baseType="variant">
      <vt:variant>
        <vt:i4>2097240</vt:i4>
      </vt:variant>
      <vt:variant>
        <vt:i4>0</vt:i4>
      </vt:variant>
      <vt:variant>
        <vt:i4>0</vt:i4>
      </vt:variant>
      <vt:variant>
        <vt:i4>5</vt:i4>
      </vt:variant>
      <vt:variant>
        <vt:lpwstr>mailto:icdes2014@jsde.or.jp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ICMT2002</dc:title>
  <dc:creator>岩附信行</dc:creator>
  <cp:lastModifiedBy>Seiichiro Hara</cp:lastModifiedBy>
  <cp:revision>24</cp:revision>
  <cp:lastPrinted>2019-11-10T02:36:00Z</cp:lastPrinted>
  <dcterms:created xsi:type="dcterms:W3CDTF">2019-07-22T20:55:00Z</dcterms:created>
  <dcterms:modified xsi:type="dcterms:W3CDTF">2019-11-10T02:37:00Z</dcterms:modified>
</cp:coreProperties>
</file>